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D54B1" w14:textId="3E637280" w:rsidR="00E66558" w:rsidRDefault="009A0DBD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 w:rsidRPr="009A0DBD">
        <w:rPr>
          <w:noProof/>
        </w:rPr>
        <w:drawing>
          <wp:inline distT="0" distB="0" distL="0" distR="0" wp14:anchorId="402AADBD" wp14:editId="7AB0DC39">
            <wp:extent cx="993913" cy="852657"/>
            <wp:effectExtent l="0" t="0" r="0" b="5080"/>
            <wp:docPr id="2" name="Picture 2" descr="T:\New Logos all formats\StaindropCEPrimaryScho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New Logos all formats\StaindropCEPrimarySchoo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33" cy="86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71E8">
        <w:t>Pupil premium strategy statement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  <w:r w:rsidR="00106353">
        <w:t xml:space="preserve"> 202</w:t>
      </w:r>
      <w:r w:rsidR="0021153C">
        <w:t>5</w:t>
      </w:r>
      <w:r w:rsidR="00106353">
        <w:t>-2</w:t>
      </w:r>
      <w:r w:rsidR="0021153C">
        <w:t>6</w:t>
      </w:r>
    </w:p>
    <w:p w14:paraId="2A7D54B2" w14:textId="0BF51707" w:rsidR="00E66558" w:rsidRDefault="009D71E8">
      <w:pPr>
        <w:pStyle w:val="Heading2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This statement details our school’s use of pupil premium (a</w:t>
      </w:r>
      <w:r w:rsidR="00137564">
        <w:rPr>
          <w:b w:val="0"/>
          <w:bCs/>
          <w:color w:val="auto"/>
          <w:sz w:val="24"/>
          <w:szCs w:val="24"/>
        </w:rPr>
        <w:t>nd recovery premium for the 202</w:t>
      </w:r>
      <w:r w:rsidR="0021153C">
        <w:rPr>
          <w:b w:val="0"/>
          <w:bCs/>
          <w:color w:val="auto"/>
          <w:sz w:val="24"/>
          <w:szCs w:val="24"/>
        </w:rPr>
        <w:t>5</w:t>
      </w:r>
      <w:r w:rsidR="00137564">
        <w:rPr>
          <w:b w:val="0"/>
          <w:bCs/>
          <w:color w:val="auto"/>
          <w:sz w:val="24"/>
          <w:szCs w:val="24"/>
        </w:rPr>
        <w:t xml:space="preserve"> to 202</w:t>
      </w:r>
      <w:r w:rsidR="0021153C">
        <w:rPr>
          <w:b w:val="0"/>
          <w:bCs/>
          <w:color w:val="auto"/>
          <w:sz w:val="24"/>
          <w:szCs w:val="24"/>
        </w:rPr>
        <w:t>6</w:t>
      </w:r>
      <w:r>
        <w:rPr>
          <w:b w:val="0"/>
          <w:bCs/>
          <w:color w:val="auto"/>
          <w:sz w:val="24"/>
          <w:szCs w:val="24"/>
        </w:rPr>
        <w:t xml:space="preserve"> academic year) funding to help improve the attainment of our disadvantaged pupils. </w:t>
      </w:r>
    </w:p>
    <w:p w14:paraId="2A7D54B3" w14:textId="77777777" w:rsidR="00E66558" w:rsidRDefault="009D71E8">
      <w:pPr>
        <w:pStyle w:val="Heading2"/>
        <w:spacing w:before="24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It outlines our pupil premium strategy, how we intend to spend the funding in this academic year and the effect that last year’s spending of pupil premium had within our school. </w:t>
      </w:r>
    </w:p>
    <w:p w14:paraId="2A7D54B4" w14:textId="77777777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2A7D54B7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6" w14:textId="77777777" w:rsidR="00E66558" w:rsidRDefault="009D71E8">
            <w:pPr>
              <w:pStyle w:val="TableHeader"/>
              <w:jc w:val="left"/>
            </w:pPr>
            <w:r>
              <w:t>Data</w:t>
            </w:r>
          </w:p>
        </w:tc>
      </w:tr>
      <w:tr w:rsidR="00E66558" w14:paraId="2A7D54BA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8" w14:textId="77777777" w:rsidR="00E66558" w:rsidRDefault="009D71E8">
            <w:pPr>
              <w:pStyle w:val="TableRow"/>
            </w:pPr>
            <w:r>
              <w:t>School name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9" w14:textId="7C203F6F" w:rsidR="00E66558" w:rsidRDefault="00F87F67">
            <w:pPr>
              <w:pStyle w:val="TableRow"/>
            </w:pPr>
            <w:proofErr w:type="spellStart"/>
            <w:r>
              <w:t>Staindrop</w:t>
            </w:r>
            <w:proofErr w:type="spellEnd"/>
            <w:r>
              <w:t xml:space="preserve"> CE Primary School</w:t>
            </w:r>
          </w:p>
        </w:tc>
      </w:tr>
      <w:tr w:rsidR="00E66558" w14:paraId="2A7D54BD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77777777" w:rsidR="00E66558" w:rsidRPr="00162715" w:rsidRDefault="009D71E8">
            <w:pPr>
              <w:pStyle w:val="TableRow"/>
            </w:pPr>
            <w:r w:rsidRPr="00162715">
              <w:t xml:space="preserve">Number of pupils in school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C" w14:textId="672CF298" w:rsidR="00E66558" w:rsidRPr="00162715" w:rsidRDefault="00162715" w:rsidP="000A4339">
            <w:pPr>
              <w:pStyle w:val="TableRow"/>
            </w:pPr>
            <w:r w:rsidRPr="00162715">
              <w:t>35</w:t>
            </w:r>
            <w:r w:rsidR="001B7A6B" w:rsidRPr="00162715">
              <w:t>/</w:t>
            </w:r>
            <w:r w:rsidRPr="00162715">
              <w:t>181</w:t>
            </w:r>
          </w:p>
        </w:tc>
      </w:tr>
      <w:tr w:rsidR="00E66558" w14:paraId="2A7D54C0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77777777" w:rsidR="00E66558" w:rsidRPr="00162715" w:rsidRDefault="009D71E8">
            <w:pPr>
              <w:pStyle w:val="TableRow"/>
            </w:pPr>
            <w:r w:rsidRPr="00162715"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F" w14:textId="2F0A313E" w:rsidR="00E66558" w:rsidRPr="00162715" w:rsidRDefault="001B7A6B">
            <w:pPr>
              <w:pStyle w:val="TableRow"/>
            </w:pPr>
            <w:r w:rsidRPr="00162715">
              <w:t>1</w:t>
            </w:r>
            <w:r w:rsidR="00162715" w:rsidRPr="00162715">
              <w:t>9</w:t>
            </w:r>
            <w:r w:rsidRPr="00162715">
              <w:t>.</w:t>
            </w:r>
            <w:r w:rsidR="00162715" w:rsidRPr="00162715">
              <w:t>3</w:t>
            </w:r>
            <w:r w:rsidR="002514C5" w:rsidRPr="00162715">
              <w:t>%</w:t>
            </w:r>
            <w:r w:rsidR="0090699B" w:rsidRPr="00162715">
              <w:t xml:space="preserve"> </w:t>
            </w:r>
            <w:r w:rsidR="0090699B" w:rsidRPr="00162715">
              <w:rPr>
                <w:color w:val="00B050"/>
              </w:rPr>
              <w:t>(National 2</w:t>
            </w:r>
            <w:r w:rsidR="00162715" w:rsidRPr="00162715">
              <w:rPr>
                <w:color w:val="00B050"/>
              </w:rPr>
              <w:t>3</w:t>
            </w:r>
            <w:r w:rsidR="00D20CC5" w:rsidRPr="00162715">
              <w:rPr>
                <w:color w:val="00B050"/>
              </w:rPr>
              <w:t>.</w:t>
            </w:r>
            <w:r w:rsidR="00162715" w:rsidRPr="00162715">
              <w:rPr>
                <w:color w:val="00B050"/>
              </w:rPr>
              <w:t>4</w:t>
            </w:r>
            <w:r w:rsidR="0090699B" w:rsidRPr="00162715">
              <w:rPr>
                <w:color w:val="00B050"/>
              </w:rPr>
              <w:t>%)</w:t>
            </w:r>
          </w:p>
        </w:tc>
      </w:tr>
      <w:tr w:rsidR="00E66558" w14:paraId="2A7D54C3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77777777" w:rsidR="00E66558" w:rsidRDefault="009D71E8">
            <w:pPr>
              <w:pStyle w:val="TableRow"/>
            </w:pPr>
            <w:r>
              <w:rPr>
                <w:szCs w:val="22"/>
              </w:rPr>
              <w:t xml:space="preserve">Academic year/years that our current pupil premium strategy plan covers </w:t>
            </w:r>
            <w:r>
              <w:rPr>
                <w:b/>
                <w:bCs/>
                <w:szCs w:val="22"/>
              </w:rPr>
              <w:t>(</w:t>
            </w:r>
            <w:proofErr w:type="gramStart"/>
            <w:r>
              <w:rPr>
                <w:b/>
                <w:bCs/>
                <w:szCs w:val="22"/>
              </w:rPr>
              <w:t>3 year</w:t>
            </w:r>
            <w:proofErr w:type="gramEnd"/>
            <w:r>
              <w:rPr>
                <w:b/>
                <w:bCs/>
                <w:szCs w:val="22"/>
              </w:rPr>
              <w:t xml:space="preserve"> plans are recommended)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C631" w14:textId="1E47B40D" w:rsidR="00E66558" w:rsidRPr="00B05DAD" w:rsidRDefault="001B7A6B">
            <w:pPr>
              <w:pStyle w:val="TableRow"/>
              <w:rPr>
                <w:highlight w:val="yellow"/>
              </w:rPr>
            </w:pPr>
            <w:r>
              <w:rPr>
                <w:highlight w:val="yellow"/>
              </w:rPr>
              <w:t>2024-25</w:t>
            </w:r>
          </w:p>
          <w:p w14:paraId="11522DFE" w14:textId="66ADB674" w:rsidR="002B13E7" w:rsidRPr="001B7A6B" w:rsidRDefault="001B7A6B">
            <w:pPr>
              <w:pStyle w:val="TableRow"/>
            </w:pPr>
            <w:r w:rsidRPr="0021153C">
              <w:rPr>
                <w:highlight w:val="yellow"/>
              </w:rPr>
              <w:t>2025-26</w:t>
            </w:r>
          </w:p>
          <w:p w14:paraId="2A7D54C2" w14:textId="7756931D" w:rsidR="002B13E7" w:rsidRDefault="001B7A6B">
            <w:pPr>
              <w:pStyle w:val="TableRow"/>
            </w:pPr>
            <w:r w:rsidRPr="001B7A6B">
              <w:t>2026-27</w:t>
            </w:r>
          </w:p>
        </w:tc>
      </w:tr>
      <w:tr w:rsidR="00E66558" w14:paraId="2A7D54C6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77777777" w:rsidR="00E66558" w:rsidRDefault="009D71E8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5" w14:textId="10325F41" w:rsidR="00E66558" w:rsidRDefault="00181E3F">
            <w:pPr>
              <w:pStyle w:val="TableRow"/>
            </w:pPr>
            <w:r>
              <w:t>01</w:t>
            </w:r>
            <w:r w:rsidR="001B7A6B">
              <w:t>.</w:t>
            </w:r>
            <w:r>
              <w:t>10</w:t>
            </w:r>
            <w:r w:rsidR="001B7A6B">
              <w:t>.2</w:t>
            </w:r>
            <w:r>
              <w:t>5</w:t>
            </w:r>
          </w:p>
        </w:tc>
      </w:tr>
      <w:tr w:rsidR="00E66558" w14:paraId="2A7D54C9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7777777" w:rsidR="00E66558" w:rsidRDefault="009D71E8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2B521FBF" w:rsidR="00E66558" w:rsidRDefault="00181E3F">
            <w:pPr>
              <w:pStyle w:val="TableRow"/>
            </w:pPr>
            <w:r>
              <w:t>01</w:t>
            </w:r>
            <w:r w:rsidR="001B7A6B">
              <w:t>.</w:t>
            </w:r>
            <w:r>
              <w:t>10</w:t>
            </w:r>
            <w:r w:rsidR="001B7A6B">
              <w:t>.2</w:t>
            </w:r>
            <w:r>
              <w:t>6</w:t>
            </w:r>
          </w:p>
        </w:tc>
      </w:tr>
      <w:tr w:rsidR="00E66558" w14:paraId="2A7D54CC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77777777" w:rsidR="00E66558" w:rsidRDefault="009D71E8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39415CEB" w:rsidR="00E66558" w:rsidRDefault="002B13E7">
            <w:pPr>
              <w:pStyle w:val="TableRow"/>
            </w:pPr>
            <w:r>
              <w:t>S. Whelerton</w:t>
            </w:r>
          </w:p>
        </w:tc>
      </w:tr>
      <w:tr w:rsidR="00E66558" w14:paraId="2A7D54CF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77777777" w:rsidR="00E66558" w:rsidRDefault="009D71E8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24D8BD5F" w:rsidR="00E66558" w:rsidRDefault="001B7A6B">
            <w:pPr>
              <w:pStyle w:val="TableRow"/>
            </w:pPr>
            <w:r>
              <w:t>E. Johnston</w:t>
            </w:r>
          </w:p>
        </w:tc>
      </w:tr>
      <w:tr w:rsidR="00E66558" w14:paraId="2A7D54D2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0" w14:textId="77777777" w:rsidR="00E66558" w:rsidRDefault="009D71E8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1" w14:textId="656540E8" w:rsidR="00E66558" w:rsidRDefault="00106353" w:rsidP="00106353">
            <w:pPr>
              <w:pStyle w:val="TableRow"/>
            </w:pPr>
            <w:r>
              <w:t>P. Kirkup</w:t>
            </w:r>
          </w:p>
        </w:tc>
      </w:tr>
    </w:tbl>
    <w:bookmarkEnd w:id="2"/>
    <w:bookmarkEnd w:id="3"/>
    <w:bookmarkEnd w:id="4"/>
    <w:p w14:paraId="2A7D54D3" w14:textId="77777777" w:rsidR="00E66558" w:rsidRDefault="009D71E8">
      <w:pPr>
        <w:spacing w:before="480" w:line="240" w:lineRule="auto"/>
        <w:rPr>
          <w:b/>
          <w:color w:val="104F75"/>
          <w:sz w:val="32"/>
          <w:szCs w:val="32"/>
        </w:rPr>
      </w:pPr>
      <w:r>
        <w:rPr>
          <w:b/>
          <w:color w:val="104F75"/>
          <w:sz w:val="32"/>
          <w:szCs w:val="32"/>
        </w:rP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Default="009D71E8">
            <w:pPr>
              <w:pStyle w:val="TableRow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8" w14:textId="78989D91" w:rsidR="00E66558" w:rsidRDefault="009D71E8" w:rsidP="001B7A6B">
            <w:pPr>
              <w:pStyle w:val="TableRow"/>
            </w:pPr>
            <w:r>
              <w:t>£</w:t>
            </w:r>
            <w:r w:rsidR="009546B5">
              <w:t xml:space="preserve"> </w:t>
            </w:r>
            <w:r w:rsidR="00F71A86">
              <w:t>44,780</w:t>
            </w:r>
          </w:p>
        </w:tc>
      </w:tr>
      <w:tr w:rsidR="00E66558" w14:paraId="2A7D54DF" w14:textId="77777777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D" w14:textId="77777777" w:rsidR="00E66558" w:rsidRDefault="009D71E8">
            <w:pPr>
              <w:pStyle w:val="TableRow"/>
            </w:pPr>
            <w:r>
              <w:t>Pupil premium funding carried forward from previous years (enter £0 if not applicable)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64FBF277" w:rsidR="00E66558" w:rsidRDefault="009D71E8">
            <w:pPr>
              <w:pStyle w:val="TableRow"/>
            </w:pPr>
            <w:r>
              <w:t>£</w:t>
            </w:r>
            <w:r w:rsidR="002B13E7">
              <w:t>0</w:t>
            </w:r>
          </w:p>
        </w:tc>
      </w:tr>
      <w:tr w:rsidR="00E66558" w14:paraId="2A7D54E3" w14:textId="77777777"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0" w14:textId="77777777" w:rsidR="00E66558" w:rsidRDefault="009D71E8">
            <w:pPr>
              <w:pStyle w:val="TableRow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14:paraId="2A7D54E1" w14:textId="77777777" w:rsidR="00E66558" w:rsidRDefault="009D71E8">
            <w:pPr>
              <w:pStyle w:val="TableRow"/>
            </w:pPr>
            <w: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2" w14:textId="47CA17BA" w:rsidR="009546B5" w:rsidRDefault="000A4339" w:rsidP="006B5153">
            <w:pPr>
              <w:pStyle w:val="TableRow"/>
            </w:pPr>
            <w:r>
              <w:t>£44,</w:t>
            </w:r>
            <w:r w:rsidR="00F71A86">
              <w:t>7</w:t>
            </w:r>
            <w:r w:rsidR="00A412CB">
              <w:t>80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4" w:name="_Toc357771640"/>
      <w:bookmarkStart w:id="15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2A7D54EA" w14:textId="77777777"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B0A15" w14:textId="6D98EC6E" w:rsidR="00E66558" w:rsidRPr="0013090D" w:rsidRDefault="002B13E7" w:rsidP="0013090D">
            <w:pPr>
              <w:ind w:left="360"/>
              <w:rPr>
                <w:i/>
                <w:iCs/>
              </w:rPr>
            </w:pPr>
            <w:r w:rsidRPr="0013090D">
              <w:rPr>
                <w:i/>
                <w:iCs/>
              </w:rPr>
              <w:t>T</w:t>
            </w:r>
            <w:r w:rsidR="0013090D">
              <w:rPr>
                <w:i/>
                <w:iCs/>
              </w:rPr>
              <w:t>he aim</w:t>
            </w:r>
            <w:r w:rsidRPr="0013090D">
              <w:rPr>
                <w:i/>
                <w:iCs/>
              </w:rPr>
              <w:t xml:space="preserve"> of our pupil premium strategy is to provide not only funding but focus, setting the achievement for our children from disadvantaged backgrounds as a priority in our school. </w:t>
            </w:r>
          </w:p>
          <w:p w14:paraId="03EEACCA" w14:textId="77777777" w:rsidR="002B13E7" w:rsidRDefault="00610D65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>
              <w:rPr>
                <w:i/>
                <w:iCs/>
              </w:rPr>
              <w:t>To close the attainment gap between disadvantaged children and their peers</w:t>
            </w:r>
          </w:p>
          <w:p w14:paraId="58D540A7" w14:textId="53C117B7" w:rsidR="00610D65" w:rsidRDefault="00610D65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>
              <w:rPr>
                <w:i/>
                <w:iCs/>
              </w:rPr>
              <w:t>To use evidence-informed approach to the strategies we use to support disadvantaged children</w:t>
            </w:r>
          </w:p>
          <w:p w14:paraId="344E8C94" w14:textId="285EF14D" w:rsidR="00610D65" w:rsidRDefault="00610D65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>
              <w:rPr>
                <w:i/>
                <w:iCs/>
              </w:rPr>
              <w:t xml:space="preserve">To </w:t>
            </w:r>
            <w:r w:rsidR="0013090D">
              <w:rPr>
                <w:i/>
                <w:iCs/>
              </w:rPr>
              <w:t>prioritise</w:t>
            </w:r>
            <w:r>
              <w:rPr>
                <w:i/>
                <w:iCs/>
              </w:rPr>
              <w:t xml:space="preserve"> </w:t>
            </w:r>
            <w:r w:rsidR="0013090D">
              <w:rPr>
                <w:i/>
                <w:iCs/>
              </w:rPr>
              <w:t>quality teaching as our most important lever to improve outcomes for disadvantaged pupils</w:t>
            </w:r>
          </w:p>
          <w:p w14:paraId="2DE47D59" w14:textId="6457BB3E" w:rsidR="0013090D" w:rsidRDefault="0013090D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>
              <w:rPr>
                <w:i/>
                <w:iCs/>
              </w:rPr>
              <w:t>To support disadvantaged learners at all levels of attainment</w:t>
            </w:r>
          </w:p>
          <w:p w14:paraId="109186DF" w14:textId="192263A0" w:rsidR="0013090D" w:rsidRDefault="0013090D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>
              <w:rPr>
                <w:i/>
                <w:iCs/>
              </w:rPr>
              <w:t>To plan and implement support through a tiered approach:</w:t>
            </w:r>
          </w:p>
          <w:p w14:paraId="1B8F5DD2" w14:textId="77777777" w:rsidR="0013090D" w:rsidRDefault="0013090D" w:rsidP="0013090D">
            <w:pPr>
              <w:pStyle w:val="ListParagraph"/>
              <w:numPr>
                <w:ilvl w:val="0"/>
                <w:numId w:val="15"/>
              </w:numPr>
              <w:rPr>
                <w:i/>
                <w:iCs/>
              </w:rPr>
            </w:pPr>
            <w:r>
              <w:rPr>
                <w:i/>
                <w:iCs/>
              </w:rPr>
              <w:t>Teaching</w:t>
            </w:r>
          </w:p>
          <w:p w14:paraId="4198D58A" w14:textId="77777777" w:rsidR="0013090D" w:rsidRDefault="0013090D" w:rsidP="0013090D">
            <w:pPr>
              <w:pStyle w:val="ListParagraph"/>
              <w:numPr>
                <w:ilvl w:val="0"/>
                <w:numId w:val="15"/>
              </w:numPr>
              <w:rPr>
                <w:i/>
                <w:iCs/>
              </w:rPr>
            </w:pPr>
            <w:r>
              <w:rPr>
                <w:i/>
                <w:iCs/>
              </w:rPr>
              <w:t>Targeted Academic Support</w:t>
            </w:r>
          </w:p>
          <w:p w14:paraId="2A7D54E9" w14:textId="1FBA853F" w:rsidR="0013090D" w:rsidRPr="0013090D" w:rsidRDefault="0013090D" w:rsidP="0013090D">
            <w:pPr>
              <w:pStyle w:val="ListParagraph"/>
              <w:numPr>
                <w:ilvl w:val="0"/>
                <w:numId w:val="15"/>
              </w:numPr>
              <w:rPr>
                <w:i/>
                <w:iCs/>
              </w:rPr>
            </w:pPr>
            <w:r>
              <w:rPr>
                <w:i/>
                <w:iCs/>
              </w:rPr>
              <w:t>Wider Strategies</w:t>
            </w:r>
          </w:p>
        </w:tc>
      </w:tr>
    </w:tbl>
    <w:p w14:paraId="2A7D54EB" w14:textId="77777777" w:rsidR="00E66558" w:rsidRDefault="009D71E8">
      <w:pPr>
        <w:pStyle w:val="Heading2"/>
        <w:spacing w:before="600"/>
      </w:pPr>
      <w:r>
        <w:t>Challenges</w:t>
      </w:r>
    </w:p>
    <w:p w14:paraId="2A7D54EC" w14:textId="77777777" w:rsidR="00E66558" w:rsidRDefault="009D71E8">
      <w:pPr>
        <w:spacing w:before="120" w:line="240" w:lineRule="auto"/>
        <w:textAlignment w:val="baseline"/>
        <w:outlineLvl w:val="0"/>
      </w:pPr>
      <w:r>
        <w:rPr>
          <w:bCs/>
          <w:color w:val="auto"/>
        </w:rPr>
        <w:t>This details</w:t>
      </w:r>
      <w:r>
        <w:rPr>
          <w:color w:val="auto"/>
        </w:rPr>
        <w:t xml:space="preserve"> the key</w:t>
      </w:r>
      <w:r>
        <w:rPr>
          <w:bCs/>
          <w:color w:val="auto"/>
        </w:rPr>
        <w:t xml:space="preserve"> </w:t>
      </w:r>
      <w:r>
        <w:rPr>
          <w:color w:val="auto"/>
        </w:rPr>
        <w:t xml:space="preserve">challenges to </w:t>
      </w:r>
      <w:r>
        <w:rPr>
          <w:bCs/>
          <w:color w:val="auto"/>
        </w:rPr>
        <w:t>achievement that we have</w:t>
      </w:r>
      <w:r>
        <w:rPr>
          <w:color w:val="auto"/>
        </w:rPr>
        <w:t xml:space="preserve"> identified among </w:t>
      </w:r>
      <w:r>
        <w:rPr>
          <w:bCs/>
          <w:color w:val="auto"/>
        </w:rPr>
        <w:t>our</w:t>
      </w:r>
      <w:r>
        <w:rPr>
          <w:color w:val="auto"/>
        </w:rP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14:paraId="2A7D54EF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E66558" w:rsidRDefault="009D71E8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E66558" w:rsidRDefault="009D71E8">
            <w:pPr>
              <w:pStyle w:val="TableHeader"/>
              <w:jc w:val="left"/>
            </w:pPr>
            <w:r>
              <w:t xml:space="preserve">Detail of challenge </w:t>
            </w:r>
          </w:p>
        </w:tc>
      </w:tr>
      <w:tr w:rsidR="00E66558" w14:paraId="2A7D54F2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0" w14:textId="77777777" w:rsidR="00E66558" w:rsidRDefault="009D71E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1" w14:textId="375810B0" w:rsidR="00E66558" w:rsidRPr="00DC5C20" w:rsidRDefault="000A4339" w:rsidP="00CB5394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 w:rsidRPr="00DC5C20">
              <w:rPr>
                <w:sz w:val="22"/>
                <w:szCs w:val="22"/>
              </w:rPr>
              <w:t xml:space="preserve">Absence and punctuality </w:t>
            </w:r>
          </w:p>
        </w:tc>
      </w:tr>
      <w:tr w:rsidR="00E66558" w14:paraId="2A7D54F5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77777777" w:rsidR="00E66558" w:rsidRDefault="009D71E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415B7ADA" w:rsidR="00E66558" w:rsidRPr="00DC5C20" w:rsidRDefault="000A4339" w:rsidP="00CB5394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 w:rsidRPr="00DC5C20">
              <w:rPr>
                <w:sz w:val="22"/>
                <w:szCs w:val="22"/>
              </w:rPr>
              <w:t>SEMH of pupils</w:t>
            </w:r>
          </w:p>
        </w:tc>
      </w:tr>
      <w:tr w:rsidR="00E66558" w14:paraId="2A7D54F8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77777777" w:rsidR="00E66558" w:rsidRDefault="009D71E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02874763" w:rsidR="00E66558" w:rsidRPr="00DC5C20" w:rsidRDefault="00DC5C20" w:rsidP="00DC5C20">
            <w:pPr>
              <w:pStyle w:val="TableRow"/>
              <w:ind w:left="0"/>
              <w:rPr>
                <w:sz w:val="22"/>
                <w:szCs w:val="22"/>
              </w:rPr>
            </w:pPr>
            <w:r w:rsidRPr="00DC5C20">
              <w:rPr>
                <w:sz w:val="22"/>
                <w:szCs w:val="22"/>
              </w:rPr>
              <w:t>Enrich</w:t>
            </w:r>
            <w:r w:rsidR="00556645">
              <w:rPr>
                <w:sz w:val="22"/>
                <w:szCs w:val="22"/>
              </w:rPr>
              <w:t>ment of</w:t>
            </w:r>
            <w:r w:rsidRPr="00DC5C20">
              <w:rPr>
                <w:sz w:val="22"/>
                <w:szCs w:val="22"/>
              </w:rPr>
              <w:t xml:space="preserve"> language/ vocabulary development</w:t>
            </w:r>
          </w:p>
        </w:tc>
      </w:tr>
      <w:tr w:rsidR="000B0902" w14:paraId="05398931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F6C9B" w14:textId="55DBF684" w:rsidR="000B0902" w:rsidRDefault="000B0902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668A6" w14:textId="23B31AD8" w:rsidR="000B0902" w:rsidRPr="006B5153" w:rsidRDefault="00556645" w:rsidP="00CB5394">
            <w:pPr>
              <w:pStyle w:val="TableRowCentered"/>
              <w:ind w:left="0"/>
              <w:jc w:val="left"/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 xml:space="preserve">Below National Average- Year 4 </w:t>
            </w:r>
            <w:r w:rsidRPr="00556645">
              <w:rPr>
                <w:sz w:val="22"/>
                <w:szCs w:val="22"/>
              </w:rPr>
              <w:t>multiplication check</w:t>
            </w:r>
          </w:p>
        </w:tc>
      </w:tr>
      <w:tr w:rsidR="00E66558" w14:paraId="2A7D54FB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3BE9D175" w:rsidR="00E66558" w:rsidRDefault="000B0902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63FDBFEA" w:rsidR="00E66558" w:rsidRPr="006B5153" w:rsidRDefault="00556645" w:rsidP="00CB5394">
            <w:pPr>
              <w:pStyle w:val="TableRowCentered"/>
              <w:ind w:left="0"/>
              <w:jc w:val="left"/>
              <w:rPr>
                <w:iCs/>
                <w:sz w:val="22"/>
                <w:highlight w:val="red"/>
              </w:rPr>
            </w:pPr>
            <w:r w:rsidRPr="00556645">
              <w:rPr>
                <w:iCs/>
                <w:sz w:val="22"/>
              </w:rPr>
              <w:t xml:space="preserve">Lack of independence  </w:t>
            </w:r>
          </w:p>
        </w:tc>
      </w:tr>
      <w:tr w:rsidR="00E66558" w14:paraId="2A7D54FE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C" w14:textId="0FB40E06" w:rsidR="00E66558" w:rsidRDefault="000B0902">
            <w:pPr>
              <w:pStyle w:val="TableRow"/>
              <w:rPr>
                <w:sz w:val="22"/>
                <w:szCs w:val="22"/>
              </w:rPr>
            </w:pPr>
            <w:bookmarkStart w:id="16" w:name="_Toc443397160"/>
            <w:r>
              <w:rPr>
                <w:sz w:val="22"/>
                <w:szCs w:val="22"/>
              </w:rPr>
              <w:t>6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D" w14:textId="0A5F893B" w:rsidR="00E66558" w:rsidRPr="006B5153" w:rsidRDefault="00556645" w:rsidP="00CB5394">
            <w:pPr>
              <w:pStyle w:val="TableRowCentered"/>
              <w:ind w:left="0"/>
              <w:jc w:val="left"/>
              <w:rPr>
                <w:iCs/>
                <w:sz w:val="22"/>
                <w:highlight w:val="red"/>
              </w:rPr>
            </w:pPr>
            <w:r w:rsidRPr="00556645">
              <w:rPr>
                <w:iCs/>
                <w:sz w:val="22"/>
              </w:rPr>
              <w:t xml:space="preserve">Limited access to wider cultural experience </w:t>
            </w:r>
            <w:r>
              <w:rPr>
                <w:iCs/>
                <w:sz w:val="22"/>
              </w:rPr>
              <w:t>(</w:t>
            </w:r>
            <w:r w:rsidRPr="00556645">
              <w:rPr>
                <w:iCs/>
                <w:sz w:val="22"/>
              </w:rPr>
              <w:t>rural</w:t>
            </w:r>
            <w:r>
              <w:rPr>
                <w:iCs/>
                <w:sz w:val="22"/>
              </w:rPr>
              <w:t xml:space="preserve"> deprivation)</w:t>
            </w:r>
          </w:p>
        </w:tc>
      </w:tr>
    </w:tbl>
    <w:p w14:paraId="70B1F583" w14:textId="024D1B36" w:rsidR="00DF7A7B" w:rsidRDefault="00DF7A7B">
      <w:pPr>
        <w:pStyle w:val="Heading2"/>
        <w:spacing w:before="600"/>
      </w:pPr>
    </w:p>
    <w:p w14:paraId="63199D9D" w14:textId="77777777" w:rsidR="00DF7A7B" w:rsidRPr="00DF7A7B" w:rsidRDefault="00DF7A7B" w:rsidP="00DF7A7B"/>
    <w:p w14:paraId="2A7D54FF" w14:textId="5D7BC7EF" w:rsidR="00E66558" w:rsidRDefault="009D71E8">
      <w:pPr>
        <w:pStyle w:val="Heading2"/>
        <w:spacing w:before="600"/>
      </w:pPr>
      <w:r>
        <w:lastRenderedPageBreak/>
        <w:t xml:space="preserve">Intended outcomes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955"/>
      </w:tblGrid>
      <w:tr w:rsidR="00E66558" w14:paraId="2A7D5503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>
            <w:pPr>
              <w:pStyle w:val="TableHeader"/>
              <w:jc w:val="left"/>
            </w:pPr>
            <w:r>
              <w:t>Success criteria</w:t>
            </w:r>
          </w:p>
        </w:tc>
      </w:tr>
      <w:tr w:rsidR="000A4339" w14:paraId="21425A0C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E505" w14:textId="4E3AEB53" w:rsidR="000A4339" w:rsidRPr="00556645" w:rsidRDefault="000A4339" w:rsidP="000A4339">
            <w:pPr>
              <w:pStyle w:val="TableRow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 xml:space="preserve">Attendance and Punctuality </w:t>
            </w:r>
          </w:p>
          <w:p w14:paraId="5149F6D7" w14:textId="37253457" w:rsidR="000A4339" w:rsidRPr="00556645" w:rsidRDefault="000A4339" w:rsidP="000A4339">
            <w:pPr>
              <w:pStyle w:val="TableRow"/>
              <w:rPr>
                <w:b/>
                <w:i/>
                <w:iCs/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Attendance and punctuality for disadvantaged pupils improves. 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A6D45" w14:textId="19DA5A2E" w:rsidR="000A4339" w:rsidRPr="00556645" w:rsidRDefault="000A4339" w:rsidP="000A4339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Overall attendance of disadvantaged pupils in</w:t>
            </w:r>
            <w:r w:rsidR="00DC5C20" w:rsidRPr="00556645">
              <w:rPr>
                <w:sz w:val="22"/>
                <w:szCs w:val="22"/>
              </w:rPr>
              <w:t xml:space="preserve"> </w:t>
            </w:r>
            <w:r w:rsidRPr="00556645">
              <w:rPr>
                <w:sz w:val="22"/>
                <w:szCs w:val="22"/>
              </w:rPr>
              <w:t>line</w:t>
            </w:r>
            <w:r w:rsidR="00DC5C20" w:rsidRPr="00556645">
              <w:rPr>
                <w:sz w:val="22"/>
                <w:szCs w:val="22"/>
              </w:rPr>
              <w:t xml:space="preserve"> with</w:t>
            </w:r>
            <w:r w:rsidRPr="00556645">
              <w:rPr>
                <w:sz w:val="22"/>
                <w:szCs w:val="22"/>
              </w:rPr>
              <w:t xml:space="preserve"> NA</w:t>
            </w:r>
          </w:p>
          <w:p w14:paraId="2FCEC3B0" w14:textId="05BF656F" w:rsidR="000A4339" w:rsidRPr="00556645" w:rsidRDefault="000A4339" w:rsidP="000A4339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Gap between attendance for disadvantaged v</w:t>
            </w:r>
            <w:r w:rsidR="00DC5C20" w:rsidRPr="00556645">
              <w:rPr>
                <w:sz w:val="22"/>
                <w:szCs w:val="22"/>
              </w:rPr>
              <w:t>ersus</w:t>
            </w:r>
            <w:r w:rsidRPr="00556645">
              <w:rPr>
                <w:sz w:val="22"/>
                <w:szCs w:val="22"/>
              </w:rPr>
              <w:t xml:space="preserve"> others does not widen</w:t>
            </w:r>
          </w:p>
          <w:p w14:paraId="1D8F65D5" w14:textId="5273BCE0" w:rsidR="000A4339" w:rsidRPr="00556645" w:rsidRDefault="00DC5C20" w:rsidP="000A4339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Punctuality</w:t>
            </w:r>
            <w:r w:rsidR="000A4339" w:rsidRPr="00556645">
              <w:rPr>
                <w:sz w:val="22"/>
                <w:szCs w:val="22"/>
              </w:rPr>
              <w:t xml:space="preserve"> remains broadly in line with NA. Gap between disadvantaged and others closes</w:t>
            </w:r>
          </w:p>
        </w:tc>
      </w:tr>
      <w:tr w:rsidR="00DC5C20" w14:paraId="57402B90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8B7E8" w14:textId="5CDB6844" w:rsidR="00DC5C20" w:rsidRPr="00556645" w:rsidRDefault="00DC5C20" w:rsidP="00DC5C20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>Emotional well-being and behaviour support of pupils</w:t>
            </w:r>
          </w:p>
          <w:p w14:paraId="00A4C16A" w14:textId="58CFB3F7" w:rsidR="00DC5C20" w:rsidRPr="00556645" w:rsidRDefault="00DC5C20" w:rsidP="00DC5C20">
            <w:pPr>
              <w:pStyle w:val="TableRow"/>
              <w:rPr>
                <w:b/>
                <w:i/>
                <w:iCs/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Disadvantaged children are well-supported with their SEMH. 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82CF" w14:textId="77777777" w:rsidR="00DC5C20" w:rsidRPr="00556645" w:rsidRDefault="00DC5C20" w:rsidP="00DC5C20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Children demonstrate increased resilience</w:t>
            </w:r>
          </w:p>
          <w:p w14:paraId="4B9CBE5F" w14:textId="0FC76104" w:rsidR="00DC5C20" w:rsidRPr="00556645" w:rsidRDefault="00DC5C20" w:rsidP="00DC5C20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Reduction in incidents for those children who are receiving emotional well-being interventions</w:t>
            </w:r>
          </w:p>
        </w:tc>
      </w:tr>
      <w:tr w:rsidR="00DC5C20" w14:paraId="57657650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305C1" w14:textId="77777777" w:rsidR="00DC5C20" w:rsidRPr="00556645" w:rsidRDefault="00DC5C20" w:rsidP="00DC5C20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>Enrich language/ vocabulary development</w:t>
            </w:r>
          </w:p>
          <w:p w14:paraId="4B909980" w14:textId="77777777" w:rsidR="00DC5C20" w:rsidRPr="00556645" w:rsidRDefault="00DC5C20" w:rsidP="00DC5C20">
            <w:pPr>
              <w:pStyle w:val="TableRow"/>
              <w:ind w:left="0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Disadvantaged children im</w:t>
            </w:r>
            <w:r w:rsidRPr="00556645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prove language and early literacy skills.</w:t>
            </w:r>
          </w:p>
          <w:p w14:paraId="055D9BEB" w14:textId="77777777" w:rsidR="00DC5C20" w:rsidRPr="00556645" w:rsidRDefault="00DC5C20" w:rsidP="00DC5C20">
            <w:pPr>
              <w:pStyle w:val="TableRow"/>
              <w:ind w:left="0"/>
              <w:rPr>
                <w:b/>
                <w:i/>
                <w:sz w:val="22"/>
                <w:szCs w:val="22"/>
              </w:rPr>
            </w:pPr>
          </w:p>
          <w:p w14:paraId="2E10F1B3" w14:textId="77777777" w:rsidR="00DC5C20" w:rsidRPr="00556645" w:rsidRDefault="00DC5C20" w:rsidP="00DC5C20">
            <w:pPr>
              <w:pStyle w:val="TableRow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346BB" w14:textId="389C52E1" w:rsidR="00DC5C20" w:rsidRPr="00556645" w:rsidRDefault="00DC5C20" w:rsidP="00DC5C20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Maintain high GLD at the end of EYFS</w:t>
            </w:r>
          </w:p>
          <w:p w14:paraId="58228A27" w14:textId="07328ED8" w:rsidR="00DC5C20" w:rsidRPr="00556645" w:rsidRDefault="00DC5C20" w:rsidP="00DC5C20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Children demonstrate wider use of vocabulary</w:t>
            </w:r>
          </w:p>
          <w:p w14:paraId="5B15337F" w14:textId="30C73A7D" w:rsidR="00DC5C20" w:rsidRPr="00556645" w:rsidRDefault="00DC5C20" w:rsidP="00DC5C20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Children close the gap with end of year expectations </w:t>
            </w:r>
          </w:p>
        </w:tc>
      </w:tr>
      <w:tr w:rsidR="00DC5C20" w14:paraId="2A7D5506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1A2E" w14:textId="77777777" w:rsidR="00DC5C20" w:rsidRPr="00556645" w:rsidRDefault="00DC5C20" w:rsidP="00DC5C20">
            <w:pPr>
              <w:pStyle w:val="TableRow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 xml:space="preserve">Times tables </w:t>
            </w:r>
          </w:p>
          <w:p w14:paraId="2A7D5504" w14:textId="5D56C911" w:rsidR="00DC5C20" w:rsidRPr="00556645" w:rsidRDefault="00DC5C20" w:rsidP="00DC5C20">
            <w:pPr>
              <w:pStyle w:val="TableRow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At the end of Year 4, reduce the gap between disadvantaged and peers nationally in the times table check.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4CC5" w14:textId="77777777" w:rsidR="00DC5C20" w:rsidRPr="00556645" w:rsidRDefault="00DC5C20" w:rsidP="00DC5C20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Maintain and reduce the current attainment gap in the Year 4 multiplication check. </w:t>
            </w:r>
          </w:p>
          <w:p w14:paraId="2A7D5505" w14:textId="61B4CD80" w:rsidR="00DC5C20" w:rsidRPr="00556645" w:rsidRDefault="00DC5C20" w:rsidP="00DC5C20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Children know all their multiplication recall facts by then end of Year 4. </w:t>
            </w:r>
          </w:p>
        </w:tc>
      </w:tr>
      <w:tr w:rsidR="00DC5C20" w14:paraId="2A7D5509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7461" w14:textId="51DFAD30" w:rsidR="00DC5C20" w:rsidRPr="00556645" w:rsidRDefault="00556645" w:rsidP="00DC5C20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 xml:space="preserve">Independence </w:t>
            </w:r>
          </w:p>
          <w:p w14:paraId="0766466B" w14:textId="1C24FE24" w:rsidR="00556645" w:rsidRPr="00556645" w:rsidRDefault="00556645" w:rsidP="00DC5C20">
            <w:pPr>
              <w:pStyle w:val="TableRow"/>
              <w:ind w:left="0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Children leave EYFS able to toilet and dress themselves.</w:t>
            </w:r>
          </w:p>
          <w:p w14:paraId="511BFD67" w14:textId="77777777" w:rsidR="00556645" w:rsidRPr="00556645" w:rsidRDefault="00556645" w:rsidP="00DC5C20">
            <w:pPr>
              <w:pStyle w:val="TableRow"/>
              <w:ind w:left="0"/>
              <w:rPr>
                <w:sz w:val="22"/>
                <w:szCs w:val="22"/>
              </w:rPr>
            </w:pPr>
          </w:p>
          <w:p w14:paraId="2A7D5507" w14:textId="0DF6EABD" w:rsidR="00556645" w:rsidRPr="00556645" w:rsidRDefault="00556645" w:rsidP="00DC5C20">
            <w:pPr>
              <w:pStyle w:val="TableRow"/>
              <w:ind w:left="0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Disadvantaged children </w:t>
            </w:r>
            <w:proofErr w:type="gramStart"/>
            <w:r w:rsidRPr="00556645">
              <w:rPr>
                <w:sz w:val="22"/>
                <w:szCs w:val="22"/>
              </w:rPr>
              <w:t>are able to</w:t>
            </w:r>
            <w:proofErr w:type="gramEnd"/>
            <w:r w:rsidRPr="00556645">
              <w:rPr>
                <w:sz w:val="22"/>
                <w:szCs w:val="22"/>
              </w:rPr>
              <w:t xml:space="preserve"> organise their belongings.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9130" w14:textId="77777777" w:rsidR="00556645" w:rsidRPr="00556645" w:rsidRDefault="00556645" w:rsidP="00556645">
            <w:pPr>
              <w:pStyle w:val="TableRowCentered"/>
              <w:numPr>
                <w:ilvl w:val="0"/>
                <w:numId w:val="19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All children </w:t>
            </w:r>
            <w:proofErr w:type="gramStart"/>
            <w:r w:rsidRPr="00556645">
              <w:rPr>
                <w:sz w:val="22"/>
                <w:szCs w:val="22"/>
              </w:rPr>
              <w:t>are able to</w:t>
            </w:r>
            <w:proofErr w:type="gramEnd"/>
            <w:r w:rsidRPr="00556645">
              <w:rPr>
                <w:sz w:val="22"/>
                <w:szCs w:val="22"/>
              </w:rPr>
              <w:t xml:space="preserve"> toilet themselves and not in nappies.</w:t>
            </w:r>
          </w:p>
          <w:p w14:paraId="7B37E157" w14:textId="77777777" w:rsidR="00DC5C20" w:rsidRPr="00556645" w:rsidRDefault="00556645" w:rsidP="00556645">
            <w:pPr>
              <w:pStyle w:val="TableRowCentered"/>
              <w:numPr>
                <w:ilvl w:val="0"/>
                <w:numId w:val="19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Children </w:t>
            </w:r>
            <w:proofErr w:type="gramStart"/>
            <w:r w:rsidRPr="00556645">
              <w:rPr>
                <w:sz w:val="22"/>
                <w:szCs w:val="22"/>
              </w:rPr>
              <w:t>are able to</w:t>
            </w:r>
            <w:proofErr w:type="gramEnd"/>
            <w:r w:rsidRPr="00556645">
              <w:rPr>
                <w:sz w:val="22"/>
                <w:szCs w:val="22"/>
              </w:rPr>
              <w:t xml:space="preserve"> put their jumpers on and take them off independently.  </w:t>
            </w:r>
          </w:p>
          <w:p w14:paraId="40C8CB3E" w14:textId="159A051A" w:rsidR="00556645" w:rsidRPr="00556645" w:rsidRDefault="00556645" w:rsidP="00556645">
            <w:pPr>
              <w:pStyle w:val="TableRowCentered"/>
              <w:numPr>
                <w:ilvl w:val="0"/>
                <w:numId w:val="19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Children have all their equipment (pencil, ruler, rubber etc) organised ready for a lesson.</w:t>
            </w:r>
          </w:p>
          <w:p w14:paraId="50C27CBA" w14:textId="60A335C1" w:rsidR="00556645" w:rsidRPr="00556645" w:rsidRDefault="00556645" w:rsidP="00556645">
            <w:pPr>
              <w:pStyle w:val="TableRowCentered"/>
              <w:numPr>
                <w:ilvl w:val="0"/>
                <w:numId w:val="19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Children able to look after their personal belongings (hang jumpers up/ put wellies into correct shed etc)</w:t>
            </w:r>
          </w:p>
          <w:p w14:paraId="2A7D5508" w14:textId="6958AEFA" w:rsidR="00556645" w:rsidRPr="00556645" w:rsidRDefault="00556645" w:rsidP="00556645">
            <w:pPr>
              <w:pStyle w:val="TableRowCentered"/>
              <w:numPr>
                <w:ilvl w:val="0"/>
                <w:numId w:val="19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Reduced lost property. </w:t>
            </w:r>
          </w:p>
        </w:tc>
      </w:tr>
      <w:tr w:rsidR="00DC5C20" w14:paraId="1FFE13C3" w14:textId="77777777" w:rsidTr="0055664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D61A1" w14:textId="5D7C6A72" w:rsidR="00DC5C20" w:rsidRPr="00556645" w:rsidRDefault="00DC5C20" w:rsidP="00DC5C20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>Cultural Capital</w:t>
            </w:r>
          </w:p>
          <w:p w14:paraId="090C8078" w14:textId="688A4B9F" w:rsidR="00DC5C20" w:rsidRPr="00556645" w:rsidRDefault="00DC5C20" w:rsidP="00DC5C20">
            <w:pPr>
              <w:pStyle w:val="TableRow"/>
              <w:ind w:left="0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Disadvantaged children access a broad range of enrichment activities</w:t>
            </w:r>
            <w:r w:rsidR="009854AE">
              <w:rPr>
                <w:sz w:val="22"/>
                <w:szCs w:val="22"/>
              </w:rPr>
              <w:t>.</w:t>
            </w:r>
          </w:p>
          <w:p w14:paraId="286BAE21" w14:textId="2676D7C2" w:rsidR="00DC5C20" w:rsidRPr="00556645" w:rsidRDefault="00DC5C20" w:rsidP="00DC5C20">
            <w:pPr>
              <w:pStyle w:val="TableRow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EF3F" w14:textId="20281FA0" w:rsidR="00DC5C20" w:rsidRPr="00556645" w:rsidRDefault="00DC5C20" w:rsidP="00DC5C20">
            <w:pPr>
              <w:pStyle w:val="TableRowCentered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 xml:space="preserve">Disadvantaged pupils access the same life chances as their academic peers which will raise their self-esteem, confidence, and academic progress and through these </w:t>
            </w:r>
            <w:proofErr w:type="gramStart"/>
            <w:r w:rsidRPr="00556645">
              <w:rPr>
                <w:sz w:val="22"/>
                <w:szCs w:val="22"/>
              </w:rPr>
              <w:t>first hand</w:t>
            </w:r>
            <w:proofErr w:type="gramEnd"/>
            <w:r w:rsidRPr="00556645">
              <w:rPr>
                <w:sz w:val="22"/>
                <w:szCs w:val="22"/>
              </w:rPr>
              <w:t xml:space="preserve"> experiences apply their skills for the new learning across the curriculum.</w:t>
            </w:r>
          </w:p>
        </w:tc>
      </w:tr>
    </w:tbl>
    <w:p w14:paraId="2A7D5512" w14:textId="1F923795" w:rsidR="00E66558" w:rsidRDefault="009D71E8">
      <w:pPr>
        <w:pStyle w:val="Heading2"/>
      </w:pPr>
      <w:r>
        <w:lastRenderedPageBreak/>
        <w:t>Activity in this academic year</w:t>
      </w:r>
    </w:p>
    <w:p w14:paraId="2A7D5513" w14:textId="77777777" w:rsidR="00E66558" w:rsidRDefault="009D71E8">
      <w:pPr>
        <w:spacing w:after="480"/>
      </w:pPr>
      <w:r>
        <w:t xml:space="preserve">This details how we intend to spend our pupil premium (and recovery premium funding)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14:paraId="2A7D5514" w14:textId="77777777" w:rsidR="00E66558" w:rsidRDefault="009D71E8">
      <w:pPr>
        <w:pStyle w:val="Heading3"/>
      </w:pPr>
      <w:r>
        <w:t>Teaching (for example, CPD, recruitment and retention)</w:t>
      </w:r>
    </w:p>
    <w:p w14:paraId="2A7D5515" w14:textId="032C35BB" w:rsidR="00E66558" w:rsidRPr="00EB6D03" w:rsidRDefault="009D71E8">
      <w:pPr>
        <w:rPr>
          <w:b/>
        </w:rPr>
      </w:pPr>
      <w:r w:rsidRPr="00EB6D03">
        <w:rPr>
          <w:b/>
        </w:rPr>
        <w:t xml:space="preserve">Budgeted cost: £ </w:t>
      </w:r>
      <w:r w:rsidR="008537A8">
        <w:rPr>
          <w:b/>
        </w:rPr>
        <w:t>12</w:t>
      </w:r>
      <w:r w:rsidR="00913FCA">
        <w:rPr>
          <w:b/>
        </w:rPr>
        <w:t>,</w:t>
      </w:r>
      <w:r w:rsidR="008537A8">
        <w:rPr>
          <w:b/>
        </w:rPr>
        <w:t>2</w:t>
      </w:r>
      <w:r w:rsidR="00913FCA">
        <w:rPr>
          <w:b/>
        </w:rPr>
        <w:t>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828"/>
        <w:gridCol w:w="2544"/>
      </w:tblGrid>
      <w:tr w:rsidR="00E66558" w14:paraId="2A7D5519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6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7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8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205F6E" w14:paraId="404E1599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58091" w14:textId="59D329BF" w:rsidR="00205F6E" w:rsidRPr="00474137" w:rsidRDefault="00205F6E">
            <w:pPr>
              <w:pStyle w:val="TableRow"/>
              <w:rPr>
                <w:b/>
                <w:i/>
                <w:sz w:val="22"/>
              </w:rPr>
            </w:pPr>
            <w:r w:rsidRPr="00474137">
              <w:rPr>
                <w:b/>
                <w:i/>
                <w:sz w:val="22"/>
              </w:rPr>
              <w:t xml:space="preserve">Refinement of whole school knowledge rich curriculum </w:t>
            </w:r>
            <w:r w:rsidR="00474137" w:rsidRPr="00474137">
              <w:rPr>
                <w:b/>
                <w:i/>
                <w:sz w:val="22"/>
              </w:rPr>
              <w:t>with a focus on vocabulary acquisition</w:t>
            </w:r>
            <w:r w:rsidR="00474137">
              <w:rPr>
                <w:b/>
                <w:i/>
                <w:sz w:val="22"/>
              </w:rPr>
              <w:t xml:space="preserve"> using whole staff planning days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D2CA" w14:textId="77777777" w:rsidR="00205F6E" w:rsidRDefault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KS1 Reading guidance-Strand</w:t>
            </w:r>
          </w:p>
          <w:p w14:paraId="2F8AEA84" w14:textId="77777777" w:rsidR="00987DD4" w:rsidRDefault="00987DD4">
            <w:pPr>
              <w:pStyle w:val="TableRowCentered"/>
              <w:jc w:val="left"/>
              <w:rPr>
                <w:sz w:val="22"/>
              </w:rPr>
            </w:pPr>
          </w:p>
          <w:p w14:paraId="2F620096" w14:textId="04CE67E5" w:rsidR="00987DD4" w:rsidRDefault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Mary Myatt- The curriculum Gallimaufry to coherence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D4006" w14:textId="06EF556F" w:rsidR="00205F6E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</w:tr>
      <w:tr w:rsidR="00474137" w14:paraId="595B3D73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01771" w14:textId="3D5175C0" w:rsidR="00474137" w:rsidRPr="00474137" w:rsidRDefault="00474137">
            <w:pPr>
              <w:pStyle w:val="TableRow"/>
              <w:rPr>
                <w:b/>
                <w:i/>
                <w:sz w:val="22"/>
              </w:rPr>
            </w:pPr>
            <w:proofErr w:type="gramStart"/>
            <w:r w:rsidRPr="00474137">
              <w:rPr>
                <w:b/>
                <w:i/>
                <w:sz w:val="22"/>
              </w:rPr>
              <w:t>Whole-class</w:t>
            </w:r>
            <w:proofErr w:type="gramEnd"/>
            <w:r w:rsidRPr="00474137">
              <w:rPr>
                <w:b/>
                <w:i/>
                <w:sz w:val="22"/>
              </w:rPr>
              <w:t xml:space="preserve"> reading approach underpinned by clearly defined formative assessment practices.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5F39" w14:textId="77777777" w:rsidR="00474137" w:rsidRDefault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EFF KS1 &amp; KS2 improving literacy program</w:t>
            </w:r>
          </w:p>
          <w:p w14:paraId="3BD01F65" w14:textId="2C2F8407" w:rsidR="00632875" w:rsidRDefault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Formative assessment guidance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3B43" w14:textId="6E9009A6" w:rsidR="00474137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</w:tr>
      <w:tr w:rsidR="00474137" w14:paraId="55337530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7337F" w14:textId="7BE32038" w:rsidR="00474137" w:rsidRPr="00474137" w:rsidRDefault="00474137">
            <w:pPr>
              <w:pStyle w:val="TableRow"/>
              <w:rPr>
                <w:b/>
                <w:i/>
                <w:sz w:val="22"/>
              </w:rPr>
            </w:pPr>
            <w:r w:rsidRPr="00474137">
              <w:rPr>
                <w:b/>
                <w:i/>
                <w:sz w:val="22"/>
              </w:rPr>
              <w:t xml:space="preserve">Training &amp; Implementation of structured guided writing process (sentence stacking)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3FD8" w14:textId="4F0BD221" w:rsidR="00474137" w:rsidRDefault="00474137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EFF KS1 &amp; KS2 improving literacy program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F77D" w14:textId="71A59794" w:rsidR="00474137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  <w:r w:rsidR="00E048F5">
              <w:rPr>
                <w:sz w:val="22"/>
              </w:rPr>
              <w:t>.</w:t>
            </w:r>
          </w:p>
        </w:tc>
      </w:tr>
      <w:tr w:rsidR="00632875" w14:paraId="69F5DDFF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0AB01" w14:textId="6E2B3DF1" w:rsidR="00632875" w:rsidRPr="00474137" w:rsidRDefault="00632875" w:rsidP="00474137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Diagnostic assessment strategies to identify gaps in children’s knowledge and understanding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39BA" w14:textId="60759398" w:rsidR="00632875" w:rsidRDefault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EEF Diagnostic </w:t>
            </w:r>
            <w:proofErr w:type="gramStart"/>
            <w:r>
              <w:rPr>
                <w:sz w:val="22"/>
              </w:rPr>
              <w:t>assessment</w:t>
            </w:r>
            <w:proofErr w:type="gramEnd"/>
            <w:r>
              <w:rPr>
                <w:sz w:val="22"/>
              </w:rPr>
              <w:t xml:space="preserve">-Evidence insights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C71C9" w14:textId="72951E1E" w:rsidR="00632875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</w:tr>
      <w:tr w:rsidR="00632875" w14:paraId="74EE8373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7A9C" w14:textId="50832C30" w:rsidR="00632875" w:rsidRDefault="00632875" w:rsidP="00474137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Continued use of Accelerated Reader independent reading program KS2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BFC4" w14:textId="77777777" w:rsidR="00632875" w:rsidRDefault="00632875" w:rsidP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toolkit-</w:t>
            </w:r>
            <w:r w:rsidR="00987DD4">
              <w:rPr>
                <w:sz w:val="22"/>
              </w:rPr>
              <w:t>AR Evaluation</w:t>
            </w:r>
          </w:p>
          <w:p w14:paraId="5BC9AC70" w14:textId="77777777" w:rsidR="00EB6D03" w:rsidRDefault="00EB6D03" w:rsidP="00987DD4">
            <w:pPr>
              <w:pStyle w:val="TableRowCentered"/>
              <w:jc w:val="left"/>
              <w:rPr>
                <w:sz w:val="22"/>
              </w:rPr>
            </w:pPr>
          </w:p>
          <w:p w14:paraId="0DC407D2" w14:textId="77777777" w:rsidR="00EB6D03" w:rsidRDefault="00EB6D03" w:rsidP="00987DD4">
            <w:pPr>
              <w:pStyle w:val="TableRowCentered"/>
              <w:jc w:val="left"/>
              <w:rPr>
                <w:sz w:val="22"/>
              </w:rPr>
            </w:pPr>
          </w:p>
          <w:p w14:paraId="41AB7908" w14:textId="27637105" w:rsidR="00EB6D03" w:rsidRDefault="00EB6D03" w:rsidP="00987DD4">
            <w:pPr>
              <w:pStyle w:val="TableRowCentered"/>
              <w:jc w:val="left"/>
              <w:rPr>
                <w:sz w:val="22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07E3" w14:textId="78C2B0B9" w:rsidR="00632875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  <w:r w:rsidR="00E048F5">
              <w:rPr>
                <w:sz w:val="22"/>
              </w:rPr>
              <w:t>.</w:t>
            </w:r>
          </w:p>
        </w:tc>
      </w:tr>
      <w:tr w:rsidR="00913FCA" w14:paraId="3419C268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C2B7" w14:textId="63CC8803" w:rsidR="00913FCA" w:rsidRDefault="00913FCA" w:rsidP="00474137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Use of Times Tables Rockstars to help with assessment of times tables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BA19" w14:textId="123F1C29" w:rsidR="00913FCA" w:rsidRDefault="00913FCA" w:rsidP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4632" w14:textId="0C22A35A" w:rsidR="00913FCA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</w:tr>
      <w:tr w:rsidR="00DB4530" w14:paraId="3D56A999" w14:textId="77777777" w:rsidTr="009A0DBD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7215" w14:textId="27486F8E" w:rsidR="00DB4530" w:rsidRDefault="001265E7" w:rsidP="00474137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National Colle</w:t>
            </w:r>
            <w:r w:rsidR="00DB4530">
              <w:rPr>
                <w:b/>
                <w:i/>
                <w:sz w:val="22"/>
              </w:rPr>
              <w:t>ge online CPD staff subscription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70AA" w14:textId="0A0CC861" w:rsidR="00DB4530" w:rsidRDefault="00DB4530" w:rsidP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E5D9" w14:textId="5A0D21F0" w:rsidR="00DB4530" w:rsidRDefault="00DB4530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913FCA">
              <w:rPr>
                <w:sz w:val="22"/>
              </w:rPr>
              <w:t>. &amp; 3.</w:t>
            </w:r>
          </w:p>
        </w:tc>
      </w:tr>
    </w:tbl>
    <w:p w14:paraId="48881968" w14:textId="7C1F882C" w:rsidR="00632875" w:rsidRDefault="00632875">
      <w:pPr>
        <w:keepNext/>
        <w:spacing w:after="60"/>
        <w:outlineLvl w:val="1"/>
      </w:pPr>
    </w:p>
    <w:p w14:paraId="1527FEFD" w14:textId="77777777" w:rsidR="00913FCA" w:rsidRDefault="00913FCA">
      <w:pPr>
        <w:rPr>
          <w:b/>
          <w:bCs/>
          <w:color w:val="104F75"/>
          <w:sz w:val="28"/>
          <w:szCs w:val="28"/>
        </w:rPr>
      </w:pPr>
    </w:p>
    <w:p w14:paraId="27FAB922" w14:textId="77777777" w:rsidR="00913FCA" w:rsidRDefault="00913FCA">
      <w:pPr>
        <w:rPr>
          <w:b/>
          <w:bCs/>
          <w:color w:val="104F75"/>
          <w:sz w:val="28"/>
          <w:szCs w:val="28"/>
        </w:rPr>
      </w:pPr>
    </w:p>
    <w:p w14:paraId="1F03DF57" w14:textId="77777777" w:rsidR="00913FCA" w:rsidRDefault="00913FCA">
      <w:pPr>
        <w:rPr>
          <w:b/>
          <w:bCs/>
          <w:color w:val="104F75"/>
          <w:sz w:val="28"/>
          <w:szCs w:val="28"/>
        </w:rPr>
      </w:pPr>
    </w:p>
    <w:p w14:paraId="2A7D5523" w14:textId="589D20E5" w:rsidR="00E66558" w:rsidRDefault="009D71E8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lastRenderedPageBreak/>
        <w:t xml:space="preserve">Targeted academic support (for example, </w:t>
      </w:r>
      <w:r w:rsidR="00D33FE5">
        <w:rPr>
          <w:b/>
          <w:bCs/>
          <w:color w:val="104F75"/>
          <w:sz w:val="28"/>
          <w:szCs w:val="28"/>
        </w:rPr>
        <w:t xml:space="preserve">tutoring, one-to-one support </w:t>
      </w:r>
      <w:r>
        <w:rPr>
          <w:b/>
          <w:bCs/>
          <w:color w:val="104F75"/>
          <w:sz w:val="28"/>
          <w:szCs w:val="28"/>
        </w:rPr>
        <w:t xml:space="preserve">structured interventions) </w:t>
      </w:r>
    </w:p>
    <w:p w14:paraId="2A7D5524" w14:textId="5AB4F4D6" w:rsidR="00E66558" w:rsidRPr="00EB6D03" w:rsidRDefault="009D71E8">
      <w:pPr>
        <w:rPr>
          <w:b/>
        </w:rPr>
      </w:pPr>
      <w:r w:rsidRPr="00EB6D03">
        <w:rPr>
          <w:b/>
        </w:rPr>
        <w:t xml:space="preserve">Budgeted cost: £ </w:t>
      </w:r>
      <w:r w:rsidR="00A82971">
        <w:rPr>
          <w:b/>
        </w:rPr>
        <w:t>2</w:t>
      </w:r>
      <w:r w:rsidR="008537A8">
        <w:rPr>
          <w:b/>
        </w:rPr>
        <w:t>3</w:t>
      </w:r>
      <w:r w:rsidR="00913FCA">
        <w:rPr>
          <w:b/>
        </w:rPr>
        <w:t>,</w:t>
      </w:r>
      <w:r w:rsidR="008537A8">
        <w:rPr>
          <w:b/>
        </w:rPr>
        <w:t>58</w:t>
      </w:r>
      <w:r w:rsidR="00913FCA">
        <w:rPr>
          <w:b/>
        </w:rPr>
        <w:t>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14:paraId="2A7D552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2C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9" w14:textId="2F8A82CC" w:rsidR="00E66558" w:rsidRPr="00632875" w:rsidRDefault="00632875">
            <w:pPr>
              <w:pStyle w:val="TableRow"/>
              <w:rPr>
                <w:b/>
                <w:i/>
              </w:rPr>
            </w:pPr>
            <w:r w:rsidRPr="00632875">
              <w:rPr>
                <w:b/>
                <w:i/>
                <w:sz w:val="22"/>
              </w:rPr>
              <w:t xml:space="preserve">1:1 </w:t>
            </w:r>
            <w:r w:rsidR="008537A8">
              <w:rPr>
                <w:b/>
                <w:i/>
                <w:sz w:val="22"/>
              </w:rPr>
              <w:t>D</w:t>
            </w:r>
            <w:r w:rsidRPr="00632875">
              <w:rPr>
                <w:b/>
                <w:i/>
                <w:sz w:val="22"/>
              </w:rPr>
              <w:t xml:space="preserve">aily </w:t>
            </w:r>
            <w:r w:rsidR="00913FCA">
              <w:rPr>
                <w:b/>
                <w:i/>
                <w:sz w:val="22"/>
              </w:rPr>
              <w:t>reading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A" w14:textId="6E2DAFEC" w:rsidR="00E66558" w:rsidRDefault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Government reading guidance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B" w14:textId="0AAAC84F" w:rsidR="00E66558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</w:tr>
      <w:tr w:rsidR="00913FCA" w14:paraId="230D4E1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370D" w14:textId="4DC3BFD8" w:rsidR="00913FCA" w:rsidRPr="00632875" w:rsidRDefault="00913FCA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1:1 Times Tables support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C982" w14:textId="44F172B7" w:rsidR="00913FCA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6D9F" w14:textId="1A612C7B" w:rsidR="00913FCA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</w:p>
        </w:tc>
      </w:tr>
      <w:tr w:rsidR="00E66558" w14:paraId="2A7D5530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D" w14:textId="28A8B51A" w:rsidR="00E66558" w:rsidRPr="00632875" w:rsidRDefault="00632875">
            <w:pPr>
              <w:pStyle w:val="TableRow"/>
              <w:rPr>
                <w:b/>
                <w:i/>
                <w:sz w:val="22"/>
              </w:rPr>
            </w:pPr>
            <w:r w:rsidRPr="00632875">
              <w:rPr>
                <w:b/>
                <w:i/>
                <w:sz w:val="22"/>
              </w:rPr>
              <w:t>targeted small group intervention-writing/maths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3219" w14:textId="77777777" w:rsidR="00E66558" w:rsidRDefault="00632875" w:rsidP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EEF Making the best use of teaching </w:t>
            </w:r>
            <w:proofErr w:type="gramStart"/>
            <w:r>
              <w:rPr>
                <w:sz w:val="22"/>
              </w:rPr>
              <w:t>assistants</w:t>
            </w:r>
            <w:proofErr w:type="gramEnd"/>
            <w:r>
              <w:rPr>
                <w:sz w:val="22"/>
              </w:rPr>
              <w:t xml:space="preserve"> guidance</w:t>
            </w:r>
          </w:p>
          <w:p w14:paraId="2A7D552E" w14:textId="1234C3B7" w:rsidR="00987DD4" w:rsidRDefault="00987DD4" w:rsidP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KS</w:t>
            </w:r>
            <w:proofErr w:type="gramStart"/>
            <w:r>
              <w:rPr>
                <w:sz w:val="22"/>
              </w:rPr>
              <w:t>1,KS</w:t>
            </w:r>
            <w:proofErr w:type="gramEnd"/>
            <w:r>
              <w:rPr>
                <w:sz w:val="22"/>
              </w:rPr>
              <w:t>2 Maths and literacy guidance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F" w14:textId="2F077B41" w:rsidR="00E66558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3. &amp; 4.</w:t>
            </w:r>
          </w:p>
        </w:tc>
      </w:tr>
      <w:tr w:rsidR="004731FC" w14:paraId="70543F7B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8BD22" w14:textId="66D330DC" w:rsidR="004731FC" w:rsidRPr="00632875" w:rsidRDefault="004731FC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Targeted small intervention groups- Lego therapy/ </w:t>
            </w:r>
            <w:proofErr w:type="gramStart"/>
            <w:r>
              <w:rPr>
                <w:b/>
                <w:i/>
                <w:sz w:val="22"/>
              </w:rPr>
              <w:t>shoe lace</w:t>
            </w:r>
            <w:proofErr w:type="gramEnd"/>
            <w:r>
              <w:rPr>
                <w:b/>
                <w:i/>
                <w:sz w:val="22"/>
              </w:rPr>
              <w:t xml:space="preserve"> tying/ general organisation skills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CB3C5" w14:textId="4065CCDF" w:rsidR="004731FC" w:rsidRDefault="004731FC" w:rsidP="0063287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94E0F" w14:textId="22D82A53" w:rsidR="004731FC" w:rsidRDefault="004731FC" w:rsidP="004731FC">
            <w:pPr>
              <w:pStyle w:val="TableRowCentered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2. &amp; 5.</w:t>
            </w:r>
          </w:p>
        </w:tc>
      </w:tr>
      <w:tr w:rsidR="00632875" w14:paraId="7F31B263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EC7B" w14:textId="21B2528F" w:rsidR="00632875" w:rsidRPr="00632875" w:rsidRDefault="00E048F5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Implementation of </w:t>
            </w:r>
            <w:r w:rsidR="00987DD4">
              <w:rPr>
                <w:b/>
                <w:i/>
                <w:sz w:val="22"/>
              </w:rPr>
              <w:t xml:space="preserve">Oral language programmes/ </w:t>
            </w:r>
            <w:r>
              <w:rPr>
                <w:b/>
                <w:i/>
                <w:sz w:val="22"/>
              </w:rPr>
              <w:t>NELI program in EYFS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84C9" w14:textId="77777777" w:rsidR="00987DD4" w:rsidRDefault="00E048F5" w:rsidP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Research toolkit</w:t>
            </w:r>
            <w:r w:rsidR="00987DD4">
              <w:rPr>
                <w:sz w:val="22"/>
              </w:rPr>
              <w:t>-NELI Evaluation</w:t>
            </w:r>
            <w:r>
              <w:rPr>
                <w:sz w:val="22"/>
              </w:rPr>
              <w:t xml:space="preserve"> </w:t>
            </w:r>
            <w:r w:rsidR="00987DD4">
              <w:rPr>
                <w:sz w:val="22"/>
              </w:rPr>
              <w:t>KS1 Literacy guidance</w:t>
            </w:r>
          </w:p>
          <w:p w14:paraId="17B71E4B" w14:textId="77777777" w:rsidR="00987DD4" w:rsidRDefault="00987DD4" w:rsidP="00987DD4">
            <w:pPr>
              <w:pStyle w:val="TableRowCentered"/>
              <w:jc w:val="left"/>
              <w:rPr>
                <w:sz w:val="22"/>
              </w:rPr>
            </w:pPr>
          </w:p>
          <w:p w14:paraId="78F62689" w14:textId="38768A41" w:rsidR="00632875" w:rsidRDefault="00987DD4" w:rsidP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Closing the vocab gap-Alex Quigley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5FB7" w14:textId="2178DFCF" w:rsidR="00632875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  <w:r w:rsidR="00E048F5">
              <w:rPr>
                <w:sz w:val="22"/>
              </w:rPr>
              <w:t>.</w:t>
            </w:r>
          </w:p>
        </w:tc>
      </w:tr>
      <w:tr w:rsidR="003561C4" w14:paraId="6716F09F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DBA59" w14:textId="384CC11A" w:rsidR="003561C4" w:rsidRDefault="003561C4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School PSA </w:t>
            </w:r>
            <w:r w:rsidR="00CD65AA">
              <w:rPr>
                <w:b/>
                <w:i/>
                <w:sz w:val="22"/>
              </w:rPr>
              <w:t xml:space="preserve">½ day </w:t>
            </w:r>
            <w:r>
              <w:rPr>
                <w:b/>
                <w:i/>
                <w:sz w:val="22"/>
              </w:rPr>
              <w:t>Fortnightly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C15A" w14:textId="03E4E855" w:rsidR="003561C4" w:rsidRDefault="003561C4" w:rsidP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04514" w14:textId="1958D130" w:rsidR="003561C4" w:rsidRDefault="00913FC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</w:tr>
    </w:tbl>
    <w:p w14:paraId="2A7D5531" w14:textId="77777777" w:rsidR="00E66558" w:rsidRDefault="00E66558">
      <w:pPr>
        <w:spacing w:after="0"/>
        <w:rPr>
          <w:b/>
          <w:color w:val="104F75"/>
          <w:sz w:val="28"/>
          <w:szCs w:val="28"/>
        </w:rPr>
      </w:pPr>
    </w:p>
    <w:p w14:paraId="2A7D5532" w14:textId="59A68BC3" w:rsidR="00E66558" w:rsidRDefault="009D71E8">
      <w:pPr>
        <w:rPr>
          <w:b/>
          <w:color w:val="104F75"/>
          <w:sz w:val="28"/>
          <w:szCs w:val="28"/>
        </w:rPr>
      </w:pPr>
      <w:r w:rsidRPr="0047223E">
        <w:rPr>
          <w:b/>
          <w:color w:val="104F75"/>
          <w:sz w:val="28"/>
          <w:szCs w:val="28"/>
        </w:rPr>
        <w:t>Wider strategies (for example, related to attendance, behaviour, wellbeing)</w:t>
      </w:r>
    </w:p>
    <w:p w14:paraId="2A7D5533" w14:textId="3EB2B610" w:rsidR="00E66558" w:rsidRPr="008537A8" w:rsidRDefault="009D71E8">
      <w:pPr>
        <w:spacing w:before="240" w:after="120"/>
        <w:rPr>
          <w:b/>
          <w:bCs/>
        </w:rPr>
      </w:pPr>
      <w:r w:rsidRPr="008537A8">
        <w:rPr>
          <w:b/>
          <w:bCs/>
        </w:rPr>
        <w:t xml:space="preserve">Budgeted cost: £ </w:t>
      </w:r>
      <w:r w:rsidR="008537A8">
        <w:rPr>
          <w:b/>
          <w:bCs/>
        </w:rPr>
        <w:t>9</w:t>
      </w:r>
      <w:r w:rsidR="00A82971" w:rsidRPr="008537A8">
        <w:rPr>
          <w:b/>
          <w:bCs/>
        </w:rPr>
        <w:t>,</w:t>
      </w:r>
      <w:r w:rsidR="008537A8" w:rsidRPr="008537A8">
        <w:rPr>
          <w:b/>
          <w:bCs/>
        </w:rPr>
        <w:t>00</w:t>
      </w:r>
      <w:r w:rsidR="0047223E" w:rsidRPr="008537A8">
        <w:rPr>
          <w:b/>
          <w:bCs/>
        </w:rPr>
        <w:t>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970"/>
        <w:gridCol w:w="2544"/>
      </w:tblGrid>
      <w:tr w:rsidR="00E66558" w14:paraId="2A7D5537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4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5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6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3B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8" w14:textId="173D32CF" w:rsidR="00632875" w:rsidRPr="00632875" w:rsidRDefault="00A82971" w:rsidP="00632875">
            <w:pPr>
              <w:pStyle w:val="TableRow"/>
              <w:rPr>
                <w:b/>
                <w:i/>
              </w:rPr>
            </w:pPr>
            <w:r w:rsidRPr="00A82971">
              <w:rPr>
                <w:b/>
                <w:i/>
                <w:sz w:val="20"/>
              </w:rPr>
              <w:t xml:space="preserve">Forest School </w:t>
            </w:r>
            <w:r w:rsidR="0047223E">
              <w:rPr>
                <w:b/>
                <w:i/>
                <w:sz w:val="20"/>
              </w:rPr>
              <w:t>materials/ additional training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9" w14:textId="3241BB54" w:rsidR="00E66558" w:rsidRPr="0047223E" w:rsidRDefault="00A82971" w:rsidP="0047223E">
            <w:pPr>
              <w:pStyle w:val="Heading1"/>
              <w:shd w:val="clear" w:color="auto" w:fill="FFFFFF"/>
              <w:spacing w:after="0" w:line="288" w:lineRule="atLeast"/>
              <w:textAlignment w:val="baseline"/>
              <w:rPr>
                <w:rFonts w:cs="Arial"/>
                <w:b w:val="0"/>
                <w:color w:val="auto"/>
                <w:sz w:val="20"/>
                <w:szCs w:val="45"/>
              </w:rPr>
            </w:pPr>
            <w:r w:rsidRPr="00A82971">
              <w:rPr>
                <w:rFonts w:cs="Arial"/>
                <w:b w:val="0"/>
                <w:bCs/>
                <w:color w:val="auto"/>
                <w:sz w:val="20"/>
                <w:szCs w:val="45"/>
              </w:rPr>
              <w:t>New Research – A Longitudinal Study on Forest School</w:t>
            </w:r>
            <w:r>
              <w:rPr>
                <w:rFonts w:cs="Arial"/>
                <w:b w:val="0"/>
                <w:bCs/>
                <w:color w:val="auto"/>
                <w:sz w:val="20"/>
                <w:szCs w:val="45"/>
              </w:rPr>
              <w:t xml:space="preserve"> summary-Forest School Association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A" w14:textId="6A5291AE" w:rsidR="00E66558" w:rsidRDefault="0047223E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3561C4">
              <w:rPr>
                <w:sz w:val="22"/>
              </w:rPr>
              <w:t>.</w:t>
            </w:r>
          </w:p>
        </w:tc>
      </w:tr>
      <w:tr w:rsidR="00E66558" w14:paraId="2A7D553F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C" w14:textId="78E680EB" w:rsidR="00E66558" w:rsidRPr="00632875" w:rsidRDefault="00632875">
            <w:pPr>
              <w:pStyle w:val="TableRow"/>
              <w:rPr>
                <w:b/>
                <w:i/>
                <w:sz w:val="22"/>
              </w:rPr>
            </w:pPr>
            <w:r w:rsidRPr="00632875">
              <w:rPr>
                <w:b/>
                <w:i/>
                <w:sz w:val="22"/>
              </w:rPr>
              <w:t>Nurture group staff training and implementation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D" w14:textId="0E225875" w:rsidR="00E66558" w:rsidRDefault="008C237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E" w14:textId="606C7D6F" w:rsidR="00E66558" w:rsidRDefault="0047223E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3561C4">
              <w:rPr>
                <w:sz w:val="22"/>
              </w:rPr>
              <w:t>.</w:t>
            </w:r>
          </w:p>
        </w:tc>
      </w:tr>
      <w:tr w:rsidR="00632875" w14:paraId="60D1E4CE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8373" w14:textId="37B966A2" w:rsidR="00632875" w:rsidRPr="00632875" w:rsidRDefault="003561C4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Subsidised B</w:t>
            </w:r>
            <w:r w:rsidR="00632875">
              <w:rPr>
                <w:b/>
                <w:i/>
                <w:sz w:val="22"/>
              </w:rPr>
              <w:t>reakfast club</w:t>
            </w:r>
            <w:r w:rsidR="00E048F5">
              <w:rPr>
                <w:b/>
                <w:i/>
                <w:sz w:val="22"/>
              </w:rPr>
              <w:t xml:space="preserve"> access and increased</w:t>
            </w:r>
            <w:r w:rsidR="00632875">
              <w:rPr>
                <w:b/>
                <w:i/>
                <w:sz w:val="22"/>
              </w:rPr>
              <w:t xml:space="preserve"> staffing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CB0D0" w14:textId="6C3DC1E7" w:rsidR="00632875" w:rsidRDefault="008C237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7F3D4" w14:textId="6723BCDB" w:rsidR="00632875" w:rsidRDefault="0047223E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3561C4">
              <w:rPr>
                <w:sz w:val="22"/>
              </w:rPr>
              <w:t>.</w:t>
            </w:r>
          </w:p>
        </w:tc>
      </w:tr>
      <w:tr w:rsidR="00E048F5" w14:paraId="3722B0E5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BFE5" w14:textId="7C6F4A6F" w:rsidR="00E048F5" w:rsidRDefault="003561C4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</w:t>
            </w:r>
            <w:r w:rsidR="00E048F5">
              <w:rPr>
                <w:b/>
                <w:i/>
                <w:sz w:val="22"/>
              </w:rPr>
              <w:t xml:space="preserve">ccess to curriculum enrichment experiences- </w:t>
            </w:r>
            <w:r w:rsidR="00EB6D03">
              <w:rPr>
                <w:b/>
                <w:i/>
                <w:sz w:val="22"/>
              </w:rPr>
              <w:lastRenderedPageBreak/>
              <w:t xml:space="preserve">visits, residential, </w:t>
            </w:r>
            <w:proofErr w:type="spellStart"/>
            <w:r w:rsidR="00E048F5">
              <w:rPr>
                <w:b/>
                <w:i/>
                <w:sz w:val="22"/>
              </w:rPr>
              <w:t>Staindrop</w:t>
            </w:r>
            <w:proofErr w:type="spellEnd"/>
            <w:r w:rsidR="00E048F5">
              <w:rPr>
                <w:b/>
                <w:i/>
                <w:sz w:val="22"/>
              </w:rPr>
              <w:t xml:space="preserve"> bucket list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B1D8" w14:textId="64B53839" w:rsidR="00E048F5" w:rsidRDefault="00987DD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Department of Education-My Activity Passport guidance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89CC3" w14:textId="0345748B" w:rsidR="00E048F5" w:rsidRDefault="0047223E" w:rsidP="00E048F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  <w:r w:rsidR="00E048F5">
              <w:rPr>
                <w:sz w:val="22"/>
              </w:rPr>
              <w:t xml:space="preserve">. &amp; </w:t>
            </w:r>
            <w:r>
              <w:rPr>
                <w:sz w:val="22"/>
              </w:rPr>
              <w:t>6</w:t>
            </w:r>
            <w:r w:rsidR="00E048F5">
              <w:rPr>
                <w:sz w:val="22"/>
              </w:rPr>
              <w:t>.</w:t>
            </w:r>
          </w:p>
        </w:tc>
      </w:tr>
      <w:tr w:rsidR="001643BC" w14:paraId="0B720BCB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F3400" w14:textId="77777777" w:rsidR="001643BC" w:rsidRDefault="001643BC" w:rsidP="0047223E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Reflection spaces</w:t>
            </w:r>
          </w:p>
          <w:p w14:paraId="2C23C53E" w14:textId="1EBC4847" w:rsidR="0047223E" w:rsidRDefault="0047223E" w:rsidP="0047223E">
            <w:pPr>
              <w:pStyle w:val="TableRow"/>
              <w:rPr>
                <w:b/>
                <w:i/>
                <w:sz w:val="22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AA92" w14:textId="53F2D2A5" w:rsidR="001643BC" w:rsidRDefault="001643B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69514" w14:textId="2797BBF0" w:rsidR="001643BC" w:rsidRDefault="0047223E" w:rsidP="00E048F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</w:tr>
      <w:tr w:rsidR="001643BC" w14:paraId="7B390547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8A22" w14:textId="55E7F7E1" w:rsidR="001643BC" w:rsidRDefault="003161ED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Faith Explorers Programme KS1 and KS2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017B5" w14:textId="28DBDEEB" w:rsidR="001643BC" w:rsidRDefault="001643BC" w:rsidP="001643BC">
            <w:pPr>
              <w:pStyle w:val="TableRowCentered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8765" w14:textId="407CBB1D" w:rsidR="001643BC" w:rsidRDefault="0047223E" w:rsidP="001643BC">
            <w:pPr>
              <w:pStyle w:val="TableRowCentered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4731FC">
              <w:rPr>
                <w:sz w:val="22"/>
              </w:rPr>
              <w:t xml:space="preserve">5. </w:t>
            </w:r>
            <w:r w:rsidR="001643BC">
              <w:rPr>
                <w:sz w:val="22"/>
              </w:rPr>
              <w:t xml:space="preserve">&amp; </w:t>
            </w:r>
            <w:r>
              <w:rPr>
                <w:sz w:val="22"/>
              </w:rPr>
              <w:t>6</w:t>
            </w:r>
          </w:p>
        </w:tc>
      </w:tr>
      <w:tr w:rsidR="0047223E" w14:paraId="7D85EA39" w14:textId="77777777" w:rsidTr="009A0DB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ED97" w14:textId="2E1AC942" w:rsidR="0047223E" w:rsidRDefault="0047223E">
            <w:pPr>
              <w:pStyle w:val="TableRow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Young Sports Voice Programme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793F" w14:textId="319DDF31" w:rsidR="0047223E" w:rsidRDefault="0047223E" w:rsidP="001643BC">
            <w:pPr>
              <w:pStyle w:val="TableRowCentered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932FD" w14:textId="504A11C7" w:rsidR="0047223E" w:rsidRDefault="0047223E" w:rsidP="001643BC">
            <w:pPr>
              <w:pStyle w:val="TableRowCentered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4731FC">
              <w:rPr>
                <w:sz w:val="22"/>
              </w:rPr>
              <w:t>5. &amp; 6.</w:t>
            </w:r>
          </w:p>
        </w:tc>
      </w:tr>
    </w:tbl>
    <w:p w14:paraId="2A7D5540" w14:textId="77777777" w:rsidR="00E66558" w:rsidRDefault="00E66558">
      <w:pPr>
        <w:spacing w:before="240" w:after="0"/>
        <w:rPr>
          <w:b/>
          <w:bCs/>
          <w:color w:val="104F75"/>
          <w:sz w:val="28"/>
          <w:szCs w:val="28"/>
        </w:rPr>
      </w:pPr>
    </w:p>
    <w:p w14:paraId="2A7D5541" w14:textId="55687BCB" w:rsidR="00E66558" w:rsidRDefault="009546B5" w:rsidP="00120AB1">
      <w:r>
        <w:rPr>
          <w:b/>
          <w:bCs/>
          <w:color w:val="104F75"/>
          <w:sz w:val="28"/>
          <w:szCs w:val="28"/>
        </w:rPr>
        <w:t>Total budgeted cost</w:t>
      </w:r>
      <w:r w:rsidRPr="009546B5">
        <w:rPr>
          <w:b/>
          <w:bCs/>
          <w:color w:val="365F91" w:themeColor="accent1" w:themeShade="BF"/>
          <w:sz w:val="28"/>
          <w:szCs w:val="28"/>
        </w:rPr>
        <w:t xml:space="preserve">: </w:t>
      </w:r>
      <w:r w:rsidR="009D71E8" w:rsidRPr="009546B5">
        <w:rPr>
          <w:b/>
          <w:bCs/>
          <w:color w:val="365F91" w:themeColor="accent1" w:themeShade="BF"/>
          <w:sz w:val="28"/>
          <w:szCs w:val="28"/>
        </w:rPr>
        <w:t xml:space="preserve"> </w:t>
      </w:r>
      <w:r w:rsidRPr="009546B5">
        <w:rPr>
          <w:b/>
          <w:color w:val="365F91" w:themeColor="accent1" w:themeShade="BF"/>
        </w:rPr>
        <w:t>£4</w:t>
      </w:r>
      <w:r w:rsidR="00CD2A55">
        <w:rPr>
          <w:b/>
          <w:color w:val="365F91" w:themeColor="accent1" w:themeShade="BF"/>
        </w:rPr>
        <w:t>4,</w:t>
      </w:r>
      <w:r w:rsidR="008537A8">
        <w:rPr>
          <w:b/>
          <w:color w:val="365F91" w:themeColor="accent1" w:themeShade="BF"/>
        </w:rPr>
        <w:t>78</w:t>
      </w:r>
      <w:r w:rsidR="00CD2A55">
        <w:rPr>
          <w:b/>
          <w:color w:val="365F91" w:themeColor="accent1" w:themeShade="BF"/>
        </w:rPr>
        <w:t>0</w:t>
      </w:r>
    </w:p>
    <w:p w14:paraId="2A7D5542" w14:textId="77777777" w:rsidR="00E66558" w:rsidRDefault="009D71E8">
      <w:pPr>
        <w:pStyle w:val="Heading1"/>
      </w:pPr>
      <w:r>
        <w:lastRenderedPageBreak/>
        <w:t>Part B: Review of outcomes in the previous academic year</w:t>
      </w:r>
    </w:p>
    <w:p w14:paraId="2A7D5543" w14:textId="65A53104" w:rsidR="00E66558" w:rsidRDefault="009D71E8">
      <w:pPr>
        <w:pStyle w:val="Heading2"/>
      </w:pPr>
      <w:r>
        <w:t>Pupil premium strategy outcomes</w:t>
      </w:r>
      <w:r w:rsidR="00A82971">
        <w:t xml:space="preserve"> 202</w:t>
      </w:r>
      <w:r w:rsidR="008537A8">
        <w:t>4-2025</w:t>
      </w:r>
    </w:p>
    <w:tbl>
      <w:tblPr>
        <w:tblW w:w="10426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7"/>
        <w:gridCol w:w="4720"/>
        <w:gridCol w:w="4919"/>
      </w:tblGrid>
      <w:tr w:rsidR="008C237B" w:rsidRPr="003A602A" w14:paraId="16E92A40" w14:textId="77777777" w:rsidTr="008C237B">
        <w:trPr>
          <w:trHeight w:val="313"/>
        </w:trPr>
        <w:tc>
          <w:tcPr>
            <w:tcW w:w="5507" w:type="dxa"/>
            <w:gridSpan w:val="2"/>
          </w:tcPr>
          <w:p w14:paraId="3EA207BC" w14:textId="481162FA" w:rsidR="008C237B" w:rsidRPr="003A602A" w:rsidRDefault="008C237B" w:rsidP="00DB4530">
            <w:pPr>
              <w:jc w:val="center"/>
              <w:rPr>
                <w:b/>
              </w:rPr>
            </w:pPr>
            <w:r>
              <w:rPr>
                <w:b/>
              </w:rPr>
              <w:t>Aims:</w:t>
            </w:r>
          </w:p>
        </w:tc>
        <w:tc>
          <w:tcPr>
            <w:tcW w:w="4919" w:type="dxa"/>
          </w:tcPr>
          <w:p w14:paraId="690F9C39" w14:textId="66EE0EE6" w:rsidR="008C237B" w:rsidRPr="003A602A" w:rsidRDefault="008C237B" w:rsidP="00DB4530">
            <w:pPr>
              <w:jc w:val="center"/>
              <w:rPr>
                <w:b/>
              </w:rPr>
            </w:pPr>
            <w:r>
              <w:rPr>
                <w:b/>
              </w:rPr>
              <w:t>Outcomes:</w:t>
            </w:r>
          </w:p>
        </w:tc>
      </w:tr>
      <w:tr w:rsidR="008537A8" w:rsidRPr="003A602A" w14:paraId="7343B48F" w14:textId="77777777" w:rsidTr="00281924">
        <w:trPr>
          <w:trHeight w:val="757"/>
        </w:trPr>
        <w:tc>
          <w:tcPr>
            <w:tcW w:w="787" w:type="dxa"/>
          </w:tcPr>
          <w:p w14:paraId="0A06902D" w14:textId="30336352" w:rsidR="008537A8" w:rsidRPr="003A602A" w:rsidRDefault="008537A8" w:rsidP="008537A8">
            <w:r>
              <w:t>1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363E" w14:textId="77777777" w:rsidR="008537A8" w:rsidRPr="00556645" w:rsidRDefault="008537A8" w:rsidP="008537A8">
            <w:pPr>
              <w:pStyle w:val="TableRow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 xml:space="preserve">Attendance and Punctuality </w:t>
            </w:r>
          </w:p>
          <w:p w14:paraId="38D5C74B" w14:textId="68C7994D" w:rsidR="008537A8" w:rsidRPr="003561C4" w:rsidRDefault="008537A8" w:rsidP="008537A8">
            <w:pPr>
              <w:rPr>
                <w:sz w:val="20"/>
              </w:rPr>
            </w:pPr>
            <w:r w:rsidRPr="00556645">
              <w:rPr>
                <w:sz w:val="22"/>
                <w:szCs w:val="22"/>
              </w:rPr>
              <w:t xml:space="preserve">Attendance and punctuality for disadvantaged pupils improves. </w:t>
            </w:r>
          </w:p>
        </w:tc>
        <w:tc>
          <w:tcPr>
            <w:tcW w:w="4919" w:type="dxa"/>
          </w:tcPr>
          <w:p w14:paraId="23F070D2" w14:textId="65C2FB31" w:rsidR="00AD0276" w:rsidRDefault="00AD0276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183BA8">
              <w:rPr>
                <w:color w:val="auto"/>
                <w:sz w:val="22"/>
                <w:szCs w:val="22"/>
              </w:rPr>
              <w:t>Overall attendance of disadvantaged pupils in</w:t>
            </w:r>
            <w:r w:rsidR="00FA7ECB">
              <w:rPr>
                <w:color w:val="auto"/>
                <w:sz w:val="22"/>
                <w:szCs w:val="22"/>
              </w:rPr>
              <w:t xml:space="preserve"> </w:t>
            </w:r>
            <w:r w:rsidRPr="00183BA8">
              <w:rPr>
                <w:color w:val="auto"/>
                <w:sz w:val="22"/>
                <w:szCs w:val="22"/>
              </w:rPr>
              <w:t xml:space="preserve">line </w:t>
            </w:r>
            <w:r w:rsidR="00B77C66">
              <w:rPr>
                <w:color w:val="auto"/>
                <w:sz w:val="22"/>
                <w:szCs w:val="22"/>
              </w:rPr>
              <w:t xml:space="preserve">with </w:t>
            </w:r>
            <w:r w:rsidRPr="00183BA8">
              <w:rPr>
                <w:color w:val="auto"/>
                <w:sz w:val="22"/>
                <w:szCs w:val="22"/>
              </w:rPr>
              <w:t xml:space="preserve">NA (79% children had good </w:t>
            </w:r>
            <w:r w:rsidR="006327C2" w:rsidRPr="00183BA8">
              <w:rPr>
                <w:color w:val="auto"/>
                <w:sz w:val="22"/>
                <w:szCs w:val="22"/>
              </w:rPr>
              <w:t>attendance, -</w:t>
            </w:r>
            <w:r w:rsidR="00183BA8" w:rsidRPr="00183BA8">
              <w:rPr>
                <w:color w:val="auto"/>
                <w:sz w:val="22"/>
                <w:szCs w:val="22"/>
              </w:rPr>
              <w:t xml:space="preserve"> maintain</w:t>
            </w:r>
            <w:r w:rsidR="00B77C66">
              <w:rPr>
                <w:color w:val="auto"/>
                <w:sz w:val="22"/>
                <w:szCs w:val="22"/>
              </w:rPr>
              <w:t>ed</w:t>
            </w:r>
            <w:r w:rsidR="00183BA8" w:rsidRPr="00183BA8">
              <w:rPr>
                <w:color w:val="auto"/>
                <w:sz w:val="22"/>
                <w:szCs w:val="22"/>
              </w:rPr>
              <w:t xml:space="preserve"> from 2023/24)</w:t>
            </w:r>
          </w:p>
          <w:p w14:paraId="4EAB280A" w14:textId="12C68AAE" w:rsidR="00A60AA0" w:rsidRDefault="00A60AA0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In 2025 </w:t>
            </w:r>
            <w:r w:rsidR="00A66DCF">
              <w:rPr>
                <w:color w:val="auto"/>
                <w:sz w:val="22"/>
                <w:szCs w:val="22"/>
              </w:rPr>
              <w:t xml:space="preserve">the attendance of disadvantaged children was 94% which was above national </w:t>
            </w:r>
            <w:r w:rsidR="00FA7ECB">
              <w:rPr>
                <w:color w:val="auto"/>
                <w:sz w:val="22"/>
                <w:szCs w:val="22"/>
              </w:rPr>
              <w:t xml:space="preserve">averages </w:t>
            </w:r>
            <w:r w:rsidR="00A66DCF">
              <w:rPr>
                <w:color w:val="auto"/>
                <w:sz w:val="22"/>
                <w:szCs w:val="22"/>
              </w:rPr>
              <w:t xml:space="preserve"> </w:t>
            </w:r>
          </w:p>
          <w:p w14:paraId="55EEF8FB" w14:textId="77777777" w:rsidR="00B77C66" w:rsidRPr="00183BA8" w:rsidRDefault="00B77C66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  <w:p w14:paraId="5A24DE63" w14:textId="594E3898" w:rsidR="00AD0276" w:rsidRDefault="00AD0276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183BA8">
              <w:rPr>
                <w:color w:val="auto"/>
                <w:sz w:val="22"/>
                <w:szCs w:val="22"/>
              </w:rPr>
              <w:t xml:space="preserve">Gap between attendance for disadvantaged v others </w:t>
            </w:r>
            <w:r w:rsidR="00FA7ECB">
              <w:rPr>
                <w:color w:val="auto"/>
                <w:sz w:val="22"/>
                <w:szCs w:val="22"/>
              </w:rPr>
              <w:t>has closed</w:t>
            </w:r>
            <w:r w:rsidR="00B77C66">
              <w:rPr>
                <w:color w:val="auto"/>
                <w:sz w:val="22"/>
                <w:szCs w:val="22"/>
              </w:rPr>
              <w:t>.</w:t>
            </w:r>
          </w:p>
          <w:p w14:paraId="1C158E9A" w14:textId="77777777" w:rsidR="00B77C66" w:rsidRPr="00183BA8" w:rsidRDefault="00B77C66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  <w:p w14:paraId="7C4B63E1" w14:textId="7CB7D76E" w:rsidR="008537A8" w:rsidRPr="009854AE" w:rsidRDefault="00AD0276" w:rsidP="00B77C6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183BA8">
              <w:rPr>
                <w:color w:val="auto"/>
                <w:sz w:val="22"/>
                <w:szCs w:val="22"/>
              </w:rPr>
              <w:t xml:space="preserve">PA </w:t>
            </w:r>
            <w:r w:rsidR="00FA7ECB">
              <w:rPr>
                <w:color w:val="auto"/>
                <w:sz w:val="22"/>
                <w:szCs w:val="22"/>
              </w:rPr>
              <w:t xml:space="preserve">in below </w:t>
            </w:r>
            <w:r w:rsidRPr="00183BA8">
              <w:rPr>
                <w:color w:val="auto"/>
                <w:sz w:val="22"/>
                <w:szCs w:val="22"/>
              </w:rPr>
              <w:t>NA. Gap between disadvantaged and others closes</w:t>
            </w:r>
          </w:p>
        </w:tc>
      </w:tr>
      <w:tr w:rsidR="008537A8" w:rsidRPr="003A602A" w14:paraId="4A973B6C" w14:textId="77777777" w:rsidTr="00281924">
        <w:trPr>
          <w:trHeight w:val="711"/>
        </w:trPr>
        <w:tc>
          <w:tcPr>
            <w:tcW w:w="787" w:type="dxa"/>
          </w:tcPr>
          <w:p w14:paraId="0772BBAD" w14:textId="39380079" w:rsidR="008537A8" w:rsidRPr="003A602A" w:rsidRDefault="008537A8" w:rsidP="008537A8">
            <w:r>
              <w:t>2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0254" w14:textId="77777777" w:rsidR="008537A8" w:rsidRPr="00556645" w:rsidRDefault="008537A8" w:rsidP="008537A8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>Emotional well-being and behaviour support of pupils</w:t>
            </w:r>
          </w:p>
          <w:p w14:paraId="57969AB6" w14:textId="5AD324CF" w:rsidR="008537A8" w:rsidRPr="003561C4" w:rsidRDefault="008537A8" w:rsidP="008537A8">
            <w:pPr>
              <w:rPr>
                <w:sz w:val="20"/>
              </w:rPr>
            </w:pPr>
            <w:r w:rsidRPr="00556645">
              <w:rPr>
                <w:sz w:val="22"/>
                <w:szCs w:val="22"/>
              </w:rPr>
              <w:t xml:space="preserve">Disadvantaged children are well-supported with their SEMH. </w:t>
            </w:r>
          </w:p>
        </w:tc>
        <w:tc>
          <w:tcPr>
            <w:tcW w:w="4919" w:type="dxa"/>
          </w:tcPr>
          <w:p w14:paraId="30655223" w14:textId="2F073886" w:rsidR="008537A8" w:rsidRDefault="00162715" w:rsidP="008537A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Emotional resilience team working with those children who require the support.</w:t>
            </w:r>
          </w:p>
          <w:p w14:paraId="5E44F149" w14:textId="77777777" w:rsidR="00162715" w:rsidRDefault="00162715" w:rsidP="008537A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LSA running interventions based on social skills, emotions and mental health.</w:t>
            </w:r>
          </w:p>
          <w:p w14:paraId="5D9A2599" w14:textId="4A40913D" w:rsidR="00B77C66" w:rsidRDefault="00B77C66" w:rsidP="008537A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LSA providing road safety skills to children in Yr6 who are unable to cross the road independently. </w:t>
            </w:r>
          </w:p>
          <w:p w14:paraId="47BA212B" w14:textId="19412112" w:rsidR="00162715" w:rsidRPr="009D4763" w:rsidRDefault="00162715" w:rsidP="008537A8">
            <w:pPr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Mood Tracker being used across the whole school to allow children to log their emotions daily and </w:t>
            </w:r>
            <w:r w:rsidR="00B77C66">
              <w:rPr>
                <w:color w:val="auto"/>
                <w:sz w:val="22"/>
                <w:szCs w:val="22"/>
              </w:rPr>
              <w:t xml:space="preserve">opportunities </w:t>
            </w:r>
            <w:r>
              <w:rPr>
                <w:color w:val="auto"/>
                <w:sz w:val="22"/>
                <w:szCs w:val="22"/>
              </w:rPr>
              <w:t xml:space="preserve">for all staff to address these needs on the day. % of children logging “sad” or “angry” is decreasing. % of children logging “happy” increasing. </w:t>
            </w:r>
          </w:p>
        </w:tc>
      </w:tr>
      <w:tr w:rsidR="006327C2" w:rsidRPr="006327C2" w14:paraId="3C6B8ED5" w14:textId="77777777" w:rsidTr="00281924">
        <w:trPr>
          <w:trHeight w:val="757"/>
        </w:trPr>
        <w:tc>
          <w:tcPr>
            <w:tcW w:w="787" w:type="dxa"/>
          </w:tcPr>
          <w:p w14:paraId="26CF7F0B" w14:textId="25B999D7" w:rsidR="008537A8" w:rsidRPr="006327C2" w:rsidRDefault="008537A8" w:rsidP="008537A8">
            <w:pPr>
              <w:rPr>
                <w:color w:val="auto"/>
              </w:rPr>
            </w:pPr>
            <w:r w:rsidRPr="006327C2">
              <w:rPr>
                <w:color w:val="auto"/>
              </w:rPr>
              <w:t>3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3DD4" w14:textId="77777777" w:rsidR="008537A8" w:rsidRPr="006327C2" w:rsidRDefault="008537A8" w:rsidP="008537A8">
            <w:pPr>
              <w:pStyle w:val="TableRow"/>
              <w:ind w:left="0"/>
              <w:rPr>
                <w:b/>
                <w:color w:val="auto"/>
                <w:sz w:val="22"/>
                <w:szCs w:val="22"/>
              </w:rPr>
            </w:pPr>
            <w:r w:rsidRPr="006327C2">
              <w:rPr>
                <w:b/>
                <w:color w:val="auto"/>
                <w:sz w:val="22"/>
                <w:szCs w:val="22"/>
              </w:rPr>
              <w:t>Enrich language/ vocabulary development</w:t>
            </w:r>
          </w:p>
          <w:p w14:paraId="0F4AB93F" w14:textId="77777777" w:rsidR="008537A8" w:rsidRPr="006327C2" w:rsidRDefault="008537A8" w:rsidP="008537A8">
            <w:pPr>
              <w:pStyle w:val="TableRow"/>
              <w:ind w:left="0"/>
              <w:rPr>
                <w:color w:val="auto"/>
                <w:sz w:val="22"/>
                <w:szCs w:val="22"/>
              </w:rPr>
            </w:pPr>
            <w:r w:rsidRPr="006327C2">
              <w:rPr>
                <w:color w:val="auto"/>
                <w:sz w:val="22"/>
                <w:szCs w:val="22"/>
              </w:rPr>
              <w:t>Disadvantaged children im</w:t>
            </w:r>
            <w:r w:rsidRPr="006327C2">
              <w:rPr>
                <w:rFonts w:cs="Arial"/>
                <w:color w:val="auto"/>
                <w:sz w:val="22"/>
                <w:szCs w:val="22"/>
                <w:shd w:val="clear" w:color="auto" w:fill="FFFFFF"/>
              </w:rPr>
              <w:t>prove language and early literacy skills.</w:t>
            </w:r>
          </w:p>
          <w:p w14:paraId="40B16773" w14:textId="77777777" w:rsidR="008537A8" w:rsidRPr="006327C2" w:rsidRDefault="008537A8" w:rsidP="008537A8">
            <w:pPr>
              <w:pStyle w:val="TableRow"/>
              <w:ind w:left="0"/>
              <w:rPr>
                <w:b/>
                <w:i/>
                <w:color w:val="auto"/>
                <w:sz w:val="22"/>
                <w:szCs w:val="22"/>
              </w:rPr>
            </w:pPr>
          </w:p>
          <w:p w14:paraId="0149968D" w14:textId="3665D61A" w:rsidR="008537A8" w:rsidRPr="006327C2" w:rsidRDefault="008537A8" w:rsidP="008537A8">
            <w:pPr>
              <w:rPr>
                <w:color w:val="auto"/>
                <w:sz w:val="20"/>
              </w:rPr>
            </w:pPr>
          </w:p>
        </w:tc>
        <w:tc>
          <w:tcPr>
            <w:tcW w:w="4919" w:type="dxa"/>
          </w:tcPr>
          <w:p w14:paraId="0133B168" w14:textId="67BE9C6D" w:rsidR="008537A8" w:rsidRPr="006327C2" w:rsidRDefault="008537A8" w:rsidP="008537A8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6327C2">
              <w:rPr>
                <w:color w:val="auto"/>
                <w:sz w:val="22"/>
                <w:szCs w:val="22"/>
              </w:rPr>
              <w:t>100% of disadvantage pupils achieved GLD in EYFS</w:t>
            </w:r>
            <w:r w:rsidR="00B30AEE" w:rsidRPr="006327C2">
              <w:rPr>
                <w:color w:val="auto"/>
                <w:sz w:val="22"/>
                <w:szCs w:val="22"/>
              </w:rPr>
              <w:t xml:space="preserve"> in 2024 but 50% achieved GLD in 2025</w:t>
            </w:r>
          </w:p>
          <w:p w14:paraId="7A753F51" w14:textId="77777777" w:rsidR="00AD0276" w:rsidRPr="006327C2" w:rsidRDefault="00AD0276" w:rsidP="00183BA8">
            <w:pPr>
              <w:pStyle w:val="TableRowCentered"/>
              <w:ind w:left="0"/>
              <w:jc w:val="left"/>
              <w:rPr>
                <w:color w:val="auto"/>
                <w:sz w:val="22"/>
                <w:szCs w:val="22"/>
              </w:rPr>
            </w:pPr>
          </w:p>
          <w:p w14:paraId="4AF5C034" w14:textId="6F3FB11A" w:rsidR="00AD0276" w:rsidRPr="006327C2" w:rsidRDefault="00AD0276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6327C2">
              <w:rPr>
                <w:color w:val="auto"/>
                <w:sz w:val="22"/>
                <w:szCs w:val="22"/>
              </w:rPr>
              <w:t xml:space="preserve">Phonics score of </w:t>
            </w:r>
            <w:r w:rsidR="00CD128F" w:rsidRPr="006327C2">
              <w:rPr>
                <w:color w:val="auto"/>
                <w:sz w:val="22"/>
                <w:szCs w:val="22"/>
              </w:rPr>
              <w:t>67</w:t>
            </w:r>
            <w:r w:rsidRPr="006327C2">
              <w:rPr>
                <w:color w:val="auto"/>
                <w:sz w:val="22"/>
                <w:szCs w:val="22"/>
              </w:rPr>
              <w:t>% compared to national 81%</w:t>
            </w:r>
            <w:r w:rsidR="00CD128F" w:rsidRPr="006327C2">
              <w:rPr>
                <w:color w:val="auto"/>
                <w:sz w:val="22"/>
                <w:szCs w:val="22"/>
              </w:rPr>
              <w:t xml:space="preserve"> in 2024 but this increased to 100% in 2025</w:t>
            </w:r>
            <w:r w:rsidRPr="006327C2">
              <w:rPr>
                <w:color w:val="auto"/>
                <w:sz w:val="22"/>
                <w:szCs w:val="22"/>
              </w:rPr>
              <w:t xml:space="preserve"> </w:t>
            </w:r>
          </w:p>
          <w:p w14:paraId="15273A9D" w14:textId="77777777" w:rsidR="000C0C23" w:rsidRPr="006327C2" w:rsidRDefault="000C0C23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  <w:p w14:paraId="27610D4A" w14:textId="3FE2E593" w:rsidR="004313B9" w:rsidRPr="006327C2" w:rsidRDefault="004313B9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6327C2">
              <w:rPr>
                <w:color w:val="auto"/>
                <w:sz w:val="22"/>
                <w:szCs w:val="22"/>
              </w:rPr>
              <w:t xml:space="preserve">Consistent daily phonic teaching with </w:t>
            </w:r>
            <w:proofErr w:type="spellStart"/>
            <w:r w:rsidRPr="006327C2">
              <w:rPr>
                <w:color w:val="auto"/>
                <w:sz w:val="22"/>
                <w:szCs w:val="22"/>
              </w:rPr>
              <w:t>additionsl</w:t>
            </w:r>
            <w:proofErr w:type="spellEnd"/>
            <w:r w:rsidRPr="006327C2">
              <w:rPr>
                <w:color w:val="auto"/>
                <w:sz w:val="22"/>
                <w:szCs w:val="22"/>
              </w:rPr>
              <w:t xml:space="preserve"> 1:1 tuition  </w:t>
            </w:r>
          </w:p>
          <w:p w14:paraId="303C06FC" w14:textId="0EDCA9E1" w:rsidR="000C0C23" w:rsidRPr="006327C2" w:rsidRDefault="000C0C23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  <w:p w14:paraId="49403B00" w14:textId="4024453E" w:rsidR="00356DB5" w:rsidRPr="006327C2" w:rsidRDefault="00356DB5" w:rsidP="00AD0276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006327C2">
              <w:rPr>
                <w:color w:val="auto"/>
                <w:sz w:val="22"/>
                <w:szCs w:val="22"/>
              </w:rPr>
              <w:t>Disadvantaged children had pre-teaching of vocabulary to support their learning.</w:t>
            </w:r>
          </w:p>
          <w:p w14:paraId="4A0B3BC6" w14:textId="61C3F997" w:rsidR="009D3D1E" w:rsidRPr="006327C2" w:rsidRDefault="009D3D1E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lastRenderedPageBreak/>
              <w:t xml:space="preserve">               2024     2025</w:t>
            </w:r>
          </w:p>
          <w:p w14:paraId="20AB62C2" w14:textId="77777777" w:rsidR="007E75F8" w:rsidRPr="006327C2" w:rsidRDefault="009D3D1E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RWM      </w:t>
            </w:r>
            <w:r w:rsidR="009D7609" w:rsidRPr="006327C2">
              <w:rPr>
                <w:color w:val="auto"/>
                <w:sz w:val="22"/>
              </w:rPr>
              <w:t xml:space="preserve">67%       83%  </w:t>
            </w:r>
          </w:p>
          <w:p w14:paraId="6C8888B9" w14:textId="106BB393" w:rsidR="00DE2513" w:rsidRPr="006327C2" w:rsidRDefault="00DE2513" w:rsidP="00DE2513">
            <w:pPr>
              <w:spacing w:after="0"/>
              <w:rPr>
                <w:color w:val="auto"/>
                <w:sz w:val="22"/>
              </w:rPr>
            </w:pPr>
            <w:proofErr w:type="gramStart"/>
            <w:r w:rsidRPr="006327C2">
              <w:rPr>
                <w:color w:val="auto"/>
                <w:sz w:val="22"/>
              </w:rPr>
              <w:t xml:space="preserve">National  </w:t>
            </w:r>
            <w:r w:rsidR="00FA72F4" w:rsidRPr="006327C2">
              <w:rPr>
                <w:color w:val="auto"/>
                <w:sz w:val="22"/>
              </w:rPr>
              <w:t>67</w:t>
            </w:r>
            <w:proofErr w:type="gramEnd"/>
            <w:r w:rsidR="00FA72F4" w:rsidRPr="006327C2">
              <w:rPr>
                <w:color w:val="auto"/>
                <w:sz w:val="22"/>
              </w:rPr>
              <w:t>%</w:t>
            </w:r>
            <w:r w:rsidRPr="006327C2">
              <w:rPr>
                <w:color w:val="auto"/>
                <w:sz w:val="22"/>
              </w:rPr>
              <w:t xml:space="preserve">     </w:t>
            </w:r>
            <w:r w:rsidR="00FA72F4" w:rsidRPr="006327C2">
              <w:rPr>
                <w:color w:val="auto"/>
                <w:sz w:val="22"/>
              </w:rPr>
              <w:t xml:space="preserve">  67%</w:t>
            </w:r>
          </w:p>
          <w:p w14:paraId="3ED32452" w14:textId="17B3B02D" w:rsidR="009D3D1E" w:rsidRPr="006327C2" w:rsidRDefault="009D7609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>Outperforming non</w:t>
            </w:r>
            <w:r w:rsidR="00FA7ECB">
              <w:rPr>
                <w:color w:val="auto"/>
                <w:sz w:val="22"/>
              </w:rPr>
              <w:t>-</w:t>
            </w:r>
            <w:r w:rsidR="00496A78" w:rsidRPr="006327C2">
              <w:rPr>
                <w:color w:val="auto"/>
                <w:sz w:val="22"/>
              </w:rPr>
              <w:t>PP national</w:t>
            </w:r>
            <w:r w:rsidR="00FA72F4" w:rsidRPr="006327C2">
              <w:rPr>
                <w:color w:val="auto"/>
                <w:sz w:val="22"/>
              </w:rPr>
              <w:t xml:space="preserve"> in 2025</w:t>
            </w:r>
          </w:p>
          <w:p w14:paraId="1C56481C" w14:textId="77777777" w:rsidR="007E75F8" w:rsidRPr="006327C2" w:rsidRDefault="007E75F8" w:rsidP="00496A78">
            <w:pPr>
              <w:spacing w:after="0"/>
              <w:rPr>
                <w:color w:val="auto"/>
                <w:sz w:val="22"/>
              </w:rPr>
            </w:pPr>
          </w:p>
          <w:p w14:paraId="57226716" w14:textId="77777777" w:rsidR="00496A78" w:rsidRPr="006327C2" w:rsidRDefault="00496A78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               2024     2025</w:t>
            </w:r>
          </w:p>
          <w:p w14:paraId="7BDB9EE6" w14:textId="60DF32FB" w:rsidR="007E75F8" w:rsidRPr="006327C2" w:rsidRDefault="00496A78" w:rsidP="00496A78">
            <w:pPr>
              <w:spacing w:after="0"/>
              <w:rPr>
                <w:color w:val="auto"/>
                <w:sz w:val="22"/>
              </w:rPr>
            </w:pPr>
            <w:proofErr w:type="gramStart"/>
            <w:r w:rsidRPr="006327C2">
              <w:rPr>
                <w:color w:val="auto"/>
                <w:sz w:val="22"/>
              </w:rPr>
              <w:t>Reading  100%  100</w:t>
            </w:r>
            <w:proofErr w:type="gramEnd"/>
            <w:r w:rsidRPr="006327C2">
              <w:rPr>
                <w:color w:val="auto"/>
                <w:sz w:val="22"/>
              </w:rPr>
              <w:t xml:space="preserve">%  </w:t>
            </w:r>
          </w:p>
          <w:p w14:paraId="6C1586B5" w14:textId="1D45F55A" w:rsidR="00DE2513" w:rsidRPr="006327C2" w:rsidRDefault="00DE2513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National    </w:t>
            </w:r>
            <w:r w:rsidR="00766523" w:rsidRPr="006327C2">
              <w:rPr>
                <w:color w:val="auto"/>
                <w:sz w:val="22"/>
              </w:rPr>
              <w:t>62%     63%</w:t>
            </w:r>
          </w:p>
          <w:p w14:paraId="5DD98C7C" w14:textId="217FFEDD" w:rsidR="00496A78" w:rsidRPr="006327C2" w:rsidRDefault="00496A78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>Outperforming non</w:t>
            </w:r>
            <w:r w:rsidR="00FA7ECB">
              <w:rPr>
                <w:color w:val="auto"/>
                <w:sz w:val="22"/>
              </w:rPr>
              <w:t>-</w:t>
            </w:r>
            <w:r w:rsidRPr="006327C2">
              <w:rPr>
                <w:color w:val="auto"/>
                <w:sz w:val="22"/>
              </w:rPr>
              <w:t>PP national</w:t>
            </w:r>
            <w:r w:rsidR="007E75F8" w:rsidRPr="006327C2">
              <w:rPr>
                <w:color w:val="auto"/>
                <w:sz w:val="22"/>
              </w:rPr>
              <w:t xml:space="preserve"> both years</w:t>
            </w:r>
          </w:p>
          <w:p w14:paraId="7380017E" w14:textId="77777777" w:rsidR="00492FF4" w:rsidRPr="006327C2" w:rsidRDefault="00492FF4" w:rsidP="00496A78">
            <w:pPr>
              <w:spacing w:after="0"/>
              <w:rPr>
                <w:color w:val="auto"/>
                <w:sz w:val="22"/>
              </w:rPr>
            </w:pPr>
          </w:p>
          <w:p w14:paraId="20021DEA" w14:textId="77777777" w:rsidR="00496A78" w:rsidRPr="006327C2" w:rsidRDefault="00496A78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               2024     2025</w:t>
            </w:r>
          </w:p>
          <w:p w14:paraId="6BF55A96" w14:textId="77777777" w:rsidR="00DE2513" w:rsidRPr="006327C2" w:rsidRDefault="00492FF4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>Writing</w:t>
            </w:r>
            <w:r w:rsidR="00496A78" w:rsidRPr="006327C2">
              <w:rPr>
                <w:color w:val="auto"/>
                <w:sz w:val="22"/>
              </w:rPr>
              <w:t xml:space="preserve">     </w:t>
            </w:r>
            <w:r w:rsidR="007E75F8" w:rsidRPr="006327C2">
              <w:rPr>
                <w:color w:val="auto"/>
                <w:sz w:val="22"/>
              </w:rPr>
              <w:t>67</w:t>
            </w:r>
            <w:r w:rsidR="00496A78" w:rsidRPr="006327C2">
              <w:rPr>
                <w:color w:val="auto"/>
                <w:sz w:val="22"/>
              </w:rPr>
              <w:t xml:space="preserve">%       </w:t>
            </w:r>
            <w:r w:rsidR="007E75F8" w:rsidRPr="006327C2">
              <w:rPr>
                <w:color w:val="auto"/>
                <w:sz w:val="22"/>
              </w:rPr>
              <w:t>83</w:t>
            </w:r>
            <w:r w:rsidR="00496A78" w:rsidRPr="006327C2">
              <w:rPr>
                <w:color w:val="auto"/>
                <w:sz w:val="22"/>
              </w:rPr>
              <w:t xml:space="preserve">% </w:t>
            </w:r>
          </w:p>
          <w:p w14:paraId="3EA10B5A" w14:textId="5D3E5DD5" w:rsidR="00DE2513" w:rsidRPr="006327C2" w:rsidRDefault="00DE2513" w:rsidP="00DE2513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National  </w:t>
            </w:r>
            <w:r w:rsidR="0046742C" w:rsidRPr="006327C2">
              <w:rPr>
                <w:color w:val="auto"/>
                <w:sz w:val="22"/>
              </w:rPr>
              <w:t xml:space="preserve"> </w:t>
            </w:r>
            <w:r w:rsidR="00685687" w:rsidRPr="006327C2">
              <w:rPr>
                <w:color w:val="auto"/>
                <w:sz w:val="22"/>
              </w:rPr>
              <w:t>78%</w:t>
            </w:r>
            <w:r w:rsidRPr="006327C2">
              <w:rPr>
                <w:color w:val="auto"/>
                <w:sz w:val="22"/>
              </w:rPr>
              <w:t xml:space="preserve"> </w:t>
            </w:r>
            <w:r w:rsidR="00685687" w:rsidRPr="006327C2">
              <w:rPr>
                <w:color w:val="auto"/>
                <w:sz w:val="22"/>
              </w:rPr>
              <w:t xml:space="preserve">  </w:t>
            </w:r>
            <w:r w:rsidRPr="006327C2">
              <w:rPr>
                <w:color w:val="auto"/>
                <w:sz w:val="22"/>
              </w:rPr>
              <w:t xml:space="preserve">    </w:t>
            </w:r>
            <w:r w:rsidR="00685687" w:rsidRPr="006327C2">
              <w:rPr>
                <w:color w:val="auto"/>
                <w:sz w:val="22"/>
              </w:rPr>
              <w:t>78%</w:t>
            </w:r>
          </w:p>
          <w:p w14:paraId="0C4259ED" w14:textId="452603E7" w:rsidR="00496A78" w:rsidRPr="006327C2" w:rsidRDefault="00496A78" w:rsidP="00496A78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>Outperforming non</w:t>
            </w:r>
            <w:r w:rsidR="00FA7ECB">
              <w:rPr>
                <w:color w:val="auto"/>
                <w:sz w:val="22"/>
              </w:rPr>
              <w:t>-</w:t>
            </w:r>
            <w:r w:rsidRPr="006327C2">
              <w:rPr>
                <w:color w:val="auto"/>
                <w:sz w:val="22"/>
              </w:rPr>
              <w:t>PP national</w:t>
            </w:r>
            <w:r w:rsidR="007E75F8" w:rsidRPr="006327C2">
              <w:rPr>
                <w:color w:val="auto"/>
                <w:sz w:val="22"/>
              </w:rPr>
              <w:t xml:space="preserve"> in 2025</w:t>
            </w:r>
          </w:p>
          <w:p w14:paraId="65CC6CE3" w14:textId="77777777" w:rsidR="007E75F8" w:rsidRPr="006327C2" w:rsidRDefault="007E75F8" w:rsidP="00496A78">
            <w:pPr>
              <w:spacing w:after="0"/>
              <w:rPr>
                <w:color w:val="auto"/>
                <w:sz w:val="22"/>
              </w:rPr>
            </w:pPr>
          </w:p>
          <w:p w14:paraId="615DA552" w14:textId="77777777" w:rsidR="007E75F8" w:rsidRPr="006327C2" w:rsidRDefault="007E75F8" w:rsidP="00496A78">
            <w:pPr>
              <w:spacing w:after="0"/>
              <w:rPr>
                <w:color w:val="auto"/>
                <w:sz w:val="22"/>
              </w:rPr>
            </w:pPr>
          </w:p>
          <w:p w14:paraId="7F21529F" w14:textId="382D4EF6" w:rsidR="00183BA8" w:rsidRPr="006327C2" w:rsidRDefault="00183BA8" w:rsidP="00183BA8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8537A8" w:rsidRPr="003A602A" w14:paraId="6769453D" w14:textId="77777777" w:rsidTr="00281924">
        <w:trPr>
          <w:trHeight w:val="711"/>
        </w:trPr>
        <w:tc>
          <w:tcPr>
            <w:tcW w:w="787" w:type="dxa"/>
          </w:tcPr>
          <w:p w14:paraId="05534425" w14:textId="38D51B91" w:rsidR="008537A8" w:rsidRPr="003A602A" w:rsidRDefault="008537A8" w:rsidP="008537A8">
            <w:r>
              <w:lastRenderedPageBreak/>
              <w:t>4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1E8E" w14:textId="77777777" w:rsidR="008537A8" w:rsidRPr="00556645" w:rsidRDefault="008537A8" w:rsidP="008537A8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 xml:space="preserve">Times tables </w:t>
            </w:r>
          </w:p>
          <w:p w14:paraId="6669ECD9" w14:textId="6B861210" w:rsidR="008537A8" w:rsidRPr="003561C4" w:rsidRDefault="008537A8" w:rsidP="008537A8">
            <w:pPr>
              <w:rPr>
                <w:sz w:val="20"/>
              </w:rPr>
            </w:pPr>
            <w:r w:rsidRPr="00556645">
              <w:rPr>
                <w:sz w:val="22"/>
                <w:szCs w:val="22"/>
              </w:rPr>
              <w:t>At the end of Year 4, reduce the gap between disadvantaged and peers nationally in the times table check.</w:t>
            </w:r>
          </w:p>
        </w:tc>
        <w:tc>
          <w:tcPr>
            <w:tcW w:w="4919" w:type="dxa"/>
          </w:tcPr>
          <w:p w14:paraId="466DAB27" w14:textId="1DB453EA" w:rsidR="00DB5884" w:rsidRPr="006327C2" w:rsidRDefault="00DB5884" w:rsidP="00DB5884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                                     2024     2025</w:t>
            </w:r>
          </w:p>
          <w:p w14:paraId="784BBEA5" w14:textId="595572D2" w:rsidR="00DB5884" w:rsidRPr="006327C2" w:rsidRDefault="00DB5884" w:rsidP="00DB5884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School MTC av score     23        24.3  </w:t>
            </w:r>
          </w:p>
          <w:p w14:paraId="735C867E" w14:textId="59CDDADD" w:rsidR="00DB5884" w:rsidRPr="006327C2" w:rsidRDefault="00DB5884" w:rsidP="00DB5884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National                          </w:t>
            </w:r>
            <w:r w:rsidR="00DE2513" w:rsidRPr="006327C2">
              <w:rPr>
                <w:color w:val="auto"/>
                <w:sz w:val="22"/>
              </w:rPr>
              <w:t>21.3     21.3</w:t>
            </w:r>
          </w:p>
          <w:p w14:paraId="0CDDCB16" w14:textId="6A8BBBDD" w:rsidR="00DB5884" w:rsidRPr="006327C2" w:rsidRDefault="00DB5884" w:rsidP="00DB5884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>Outperforming non</w:t>
            </w:r>
            <w:r w:rsidR="00FA7ECB">
              <w:rPr>
                <w:color w:val="auto"/>
                <w:sz w:val="22"/>
              </w:rPr>
              <w:t>-</w:t>
            </w:r>
            <w:r w:rsidRPr="006327C2">
              <w:rPr>
                <w:color w:val="auto"/>
                <w:sz w:val="22"/>
              </w:rPr>
              <w:t>PP national in 2024 and 2025</w:t>
            </w:r>
          </w:p>
          <w:p w14:paraId="54DBFBED" w14:textId="77777777" w:rsidR="006327C2" w:rsidRPr="006327C2" w:rsidRDefault="006327C2" w:rsidP="00DB5884">
            <w:pPr>
              <w:spacing w:after="0"/>
              <w:rPr>
                <w:color w:val="auto"/>
                <w:sz w:val="22"/>
              </w:rPr>
            </w:pPr>
          </w:p>
          <w:p w14:paraId="32D15751" w14:textId="77777777" w:rsidR="006327C2" w:rsidRPr="006327C2" w:rsidRDefault="006327C2" w:rsidP="006327C2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               2024     2025</w:t>
            </w:r>
          </w:p>
          <w:p w14:paraId="240F9652" w14:textId="77777777" w:rsidR="006327C2" w:rsidRPr="006327C2" w:rsidRDefault="006327C2" w:rsidP="006327C2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Maths     67%       100% </w:t>
            </w:r>
          </w:p>
          <w:p w14:paraId="05067DBE" w14:textId="77777777" w:rsidR="006327C2" w:rsidRPr="006327C2" w:rsidRDefault="006327C2" w:rsidP="006327C2">
            <w:pPr>
              <w:spacing w:after="0"/>
              <w:rPr>
                <w:color w:val="auto"/>
                <w:sz w:val="22"/>
              </w:rPr>
            </w:pPr>
            <w:proofErr w:type="gramStart"/>
            <w:r w:rsidRPr="006327C2">
              <w:rPr>
                <w:color w:val="auto"/>
                <w:sz w:val="22"/>
              </w:rPr>
              <w:t>National  79</w:t>
            </w:r>
            <w:proofErr w:type="gramEnd"/>
            <w:r w:rsidRPr="006327C2">
              <w:rPr>
                <w:color w:val="auto"/>
                <w:sz w:val="22"/>
              </w:rPr>
              <w:t>%       80%</w:t>
            </w:r>
          </w:p>
          <w:p w14:paraId="08B01D86" w14:textId="43E457F3" w:rsidR="00896638" w:rsidRPr="00FA7ECB" w:rsidRDefault="006327C2" w:rsidP="00FA7ECB">
            <w:pPr>
              <w:spacing w:after="0"/>
              <w:rPr>
                <w:color w:val="auto"/>
                <w:sz w:val="22"/>
              </w:rPr>
            </w:pPr>
            <w:r w:rsidRPr="006327C2">
              <w:rPr>
                <w:color w:val="auto"/>
                <w:sz w:val="22"/>
              </w:rPr>
              <w:t xml:space="preserve"> Outperforming non</w:t>
            </w:r>
            <w:r w:rsidR="00FA7ECB">
              <w:rPr>
                <w:color w:val="auto"/>
                <w:sz w:val="22"/>
              </w:rPr>
              <w:t>-</w:t>
            </w:r>
            <w:r w:rsidRPr="006327C2">
              <w:rPr>
                <w:color w:val="auto"/>
                <w:sz w:val="22"/>
              </w:rPr>
              <w:t>PP nationa</w:t>
            </w:r>
            <w:r w:rsidR="00C6291F">
              <w:rPr>
                <w:color w:val="auto"/>
                <w:sz w:val="22"/>
              </w:rPr>
              <w:t>l in 2025</w:t>
            </w:r>
            <w:r w:rsidR="00896638" w:rsidRPr="006327C2">
              <w:rPr>
                <w:color w:val="FFFFFF" w:themeColor="background1"/>
                <w:sz w:val="22"/>
                <w:szCs w:val="22"/>
              </w:rPr>
              <w:t xml:space="preserve">t Year 4. </w:t>
            </w:r>
          </w:p>
        </w:tc>
      </w:tr>
      <w:tr w:rsidR="008537A8" w:rsidRPr="003A602A" w14:paraId="4810E4AF" w14:textId="77777777" w:rsidTr="00281924">
        <w:trPr>
          <w:trHeight w:val="757"/>
        </w:trPr>
        <w:tc>
          <w:tcPr>
            <w:tcW w:w="787" w:type="dxa"/>
          </w:tcPr>
          <w:p w14:paraId="4C9231C4" w14:textId="36A0C828" w:rsidR="008537A8" w:rsidRPr="003A602A" w:rsidRDefault="008537A8" w:rsidP="008537A8">
            <w:r>
              <w:t>5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DFE9" w14:textId="77777777" w:rsidR="008537A8" w:rsidRPr="00556645" w:rsidRDefault="008537A8" w:rsidP="008537A8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 xml:space="preserve">Independence </w:t>
            </w:r>
          </w:p>
          <w:p w14:paraId="0BED96EF" w14:textId="77777777" w:rsidR="008537A8" w:rsidRPr="00556645" w:rsidRDefault="008537A8" w:rsidP="008537A8">
            <w:pPr>
              <w:pStyle w:val="TableRow"/>
              <w:ind w:left="0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Children leave EYFS able to toilet and dress themselves.</w:t>
            </w:r>
          </w:p>
          <w:p w14:paraId="34C40586" w14:textId="77777777" w:rsidR="008537A8" w:rsidRPr="00556645" w:rsidRDefault="008537A8" w:rsidP="008537A8">
            <w:pPr>
              <w:pStyle w:val="TableRow"/>
              <w:ind w:left="0"/>
              <w:rPr>
                <w:sz w:val="22"/>
                <w:szCs w:val="22"/>
              </w:rPr>
            </w:pPr>
          </w:p>
          <w:p w14:paraId="1F8C08AB" w14:textId="755F4928" w:rsidR="008537A8" w:rsidRPr="003561C4" w:rsidRDefault="008537A8" w:rsidP="008537A8">
            <w:pPr>
              <w:rPr>
                <w:sz w:val="20"/>
              </w:rPr>
            </w:pPr>
            <w:r w:rsidRPr="00556645">
              <w:rPr>
                <w:sz w:val="22"/>
                <w:szCs w:val="22"/>
              </w:rPr>
              <w:t>Disadvantaged children can organise their belongings.</w:t>
            </w:r>
          </w:p>
        </w:tc>
        <w:tc>
          <w:tcPr>
            <w:tcW w:w="4919" w:type="dxa"/>
          </w:tcPr>
          <w:p w14:paraId="34BE80E9" w14:textId="3AAD0FA0" w:rsidR="008537A8" w:rsidRPr="00CD2A55" w:rsidRDefault="00B77C66" w:rsidP="008537A8">
            <w:pPr>
              <w:pStyle w:val="TableRowCentered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  <w:szCs w:val="22"/>
              </w:rPr>
              <w:t>92%</w:t>
            </w:r>
            <w:r w:rsidR="008537A8">
              <w:rPr>
                <w:color w:val="auto"/>
                <w:sz w:val="22"/>
                <w:szCs w:val="22"/>
              </w:rPr>
              <w:t xml:space="preserve"> children left EYFS able to toilet and dress themselves.</w:t>
            </w:r>
          </w:p>
          <w:p w14:paraId="342B8125" w14:textId="77777777" w:rsidR="008537A8" w:rsidRDefault="008537A8" w:rsidP="008537A8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  <w:p w14:paraId="43B94A2A" w14:textId="07211569" w:rsidR="00162715" w:rsidRDefault="008537A8" w:rsidP="008537A8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All</w:t>
            </w:r>
            <w:r w:rsidR="00B77C66">
              <w:rPr>
                <w:color w:val="auto"/>
                <w:sz w:val="22"/>
                <w:szCs w:val="22"/>
              </w:rPr>
              <w:t xml:space="preserve"> PP</w:t>
            </w:r>
            <w:r>
              <w:rPr>
                <w:color w:val="auto"/>
                <w:sz w:val="22"/>
                <w:szCs w:val="22"/>
              </w:rPr>
              <w:t xml:space="preserve"> children given a peg, with a picture of themselves, to help organise their belongings.</w:t>
            </w:r>
          </w:p>
          <w:p w14:paraId="744FF664" w14:textId="77777777" w:rsidR="00162715" w:rsidRDefault="00162715" w:rsidP="008537A8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</w:p>
          <w:p w14:paraId="38C284BE" w14:textId="74FFA0DD" w:rsidR="008537A8" w:rsidRPr="00B77C66" w:rsidRDefault="00162715" w:rsidP="00B77C66">
            <w:pPr>
              <w:pStyle w:val="TableRowCentered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  <w:szCs w:val="22"/>
              </w:rPr>
              <w:t xml:space="preserve">All </w:t>
            </w:r>
            <w:r w:rsidR="00B77C66">
              <w:rPr>
                <w:color w:val="auto"/>
                <w:sz w:val="22"/>
                <w:szCs w:val="22"/>
              </w:rPr>
              <w:t xml:space="preserve">PP </w:t>
            </w:r>
            <w:r>
              <w:rPr>
                <w:color w:val="auto"/>
                <w:sz w:val="22"/>
                <w:szCs w:val="22"/>
              </w:rPr>
              <w:t>children independently getting changed for PE.</w:t>
            </w:r>
            <w:r w:rsidR="008537A8">
              <w:rPr>
                <w:color w:val="auto"/>
                <w:sz w:val="22"/>
                <w:szCs w:val="22"/>
              </w:rPr>
              <w:t xml:space="preserve"> </w:t>
            </w:r>
          </w:p>
          <w:p w14:paraId="5A354124" w14:textId="1AE8F3F6" w:rsidR="00162715" w:rsidRPr="00CD2A55" w:rsidRDefault="00162715" w:rsidP="008537A8">
            <w:pPr>
              <w:pStyle w:val="TableRowCentered"/>
              <w:ind w:left="0"/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Lost property is reducing. </w:t>
            </w:r>
          </w:p>
        </w:tc>
      </w:tr>
      <w:tr w:rsidR="008537A8" w:rsidRPr="003A602A" w14:paraId="40F5D4CD" w14:textId="77777777" w:rsidTr="00281924">
        <w:trPr>
          <w:trHeight w:val="757"/>
        </w:trPr>
        <w:tc>
          <w:tcPr>
            <w:tcW w:w="787" w:type="dxa"/>
          </w:tcPr>
          <w:p w14:paraId="4B21E8E9" w14:textId="512B84B7" w:rsidR="008537A8" w:rsidRPr="003A602A" w:rsidRDefault="008537A8" w:rsidP="008537A8">
            <w:r>
              <w:t>6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B7DE" w14:textId="77777777" w:rsidR="008537A8" w:rsidRPr="00556645" w:rsidRDefault="008537A8" w:rsidP="008537A8">
            <w:pPr>
              <w:pStyle w:val="TableRow"/>
              <w:ind w:left="0"/>
              <w:rPr>
                <w:b/>
                <w:sz w:val="22"/>
                <w:szCs w:val="22"/>
              </w:rPr>
            </w:pPr>
            <w:r w:rsidRPr="00556645">
              <w:rPr>
                <w:b/>
                <w:sz w:val="22"/>
                <w:szCs w:val="22"/>
              </w:rPr>
              <w:t>Cultural Capital</w:t>
            </w:r>
          </w:p>
          <w:p w14:paraId="0F15E7D4" w14:textId="77777777" w:rsidR="008537A8" w:rsidRPr="00556645" w:rsidRDefault="008537A8" w:rsidP="008537A8">
            <w:pPr>
              <w:pStyle w:val="TableRow"/>
              <w:ind w:left="0"/>
              <w:rPr>
                <w:sz w:val="22"/>
                <w:szCs w:val="22"/>
              </w:rPr>
            </w:pPr>
            <w:r w:rsidRPr="00556645">
              <w:rPr>
                <w:sz w:val="22"/>
                <w:szCs w:val="22"/>
              </w:rPr>
              <w:t>Disadvantaged children access a broad range of enrichment activities</w:t>
            </w:r>
            <w:r>
              <w:rPr>
                <w:sz w:val="22"/>
                <w:szCs w:val="22"/>
              </w:rPr>
              <w:t>.</w:t>
            </w:r>
          </w:p>
          <w:p w14:paraId="6EF11C97" w14:textId="02EFD8D9" w:rsidR="008537A8" w:rsidRPr="003561C4" w:rsidRDefault="008537A8" w:rsidP="008537A8">
            <w:pPr>
              <w:rPr>
                <w:sz w:val="20"/>
              </w:rPr>
            </w:pPr>
          </w:p>
        </w:tc>
        <w:tc>
          <w:tcPr>
            <w:tcW w:w="4919" w:type="dxa"/>
          </w:tcPr>
          <w:p w14:paraId="16625D8F" w14:textId="23DCB4CD" w:rsidR="008537A8" w:rsidRPr="009D4763" w:rsidRDefault="008537A8" w:rsidP="008537A8">
            <w:pPr>
              <w:rPr>
                <w:color w:val="auto"/>
                <w:sz w:val="22"/>
                <w:szCs w:val="22"/>
              </w:rPr>
            </w:pPr>
            <w:r w:rsidRPr="009D4763">
              <w:rPr>
                <w:color w:val="auto"/>
                <w:sz w:val="22"/>
                <w:szCs w:val="22"/>
              </w:rPr>
              <w:t>100% of disadvantaged pupils accessed trips/educational visits over the academic year.</w:t>
            </w:r>
          </w:p>
          <w:p w14:paraId="5BFCF46D" w14:textId="065EC629" w:rsidR="008537A8" w:rsidRPr="009D4763" w:rsidRDefault="00B77C66" w:rsidP="008537A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37</w:t>
            </w:r>
            <w:r w:rsidR="008537A8" w:rsidRPr="009D4763">
              <w:rPr>
                <w:color w:val="auto"/>
                <w:sz w:val="22"/>
                <w:szCs w:val="22"/>
              </w:rPr>
              <w:t>% vulnerable pupils consistently accessed at least 1 after school club</w:t>
            </w:r>
            <w:r>
              <w:rPr>
                <w:color w:val="auto"/>
                <w:sz w:val="22"/>
                <w:szCs w:val="22"/>
              </w:rPr>
              <w:t>.</w:t>
            </w:r>
          </w:p>
          <w:p w14:paraId="6F17672F" w14:textId="77777777" w:rsidR="008537A8" w:rsidRDefault="008537A8" w:rsidP="008537A8">
            <w:pPr>
              <w:rPr>
                <w:color w:val="auto"/>
                <w:sz w:val="22"/>
                <w:szCs w:val="22"/>
              </w:rPr>
            </w:pPr>
            <w:r w:rsidRPr="009D4763">
              <w:rPr>
                <w:color w:val="auto"/>
                <w:sz w:val="22"/>
                <w:szCs w:val="22"/>
              </w:rPr>
              <w:t xml:space="preserve">Whole school enrichment activities: Stem robotics day, science week, educational visits, World Book Day, whole school Pantomime at Witham theatre, virtual workshops </w:t>
            </w:r>
          </w:p>
          <w:p w14:paraId="32E2C6EA" w14:textId="54E875E4" w:rsidR="00B77C66" w:rsidRPr="00E41823" w:rsidRDefault="00B77C66" w:rsidP="008537A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100% Pupil premium attended a sports festival and/or sporting competition. More varied opportunities included: Nerf Wars, Mario Kart and Golf.</w:t>
            </w:r>
          </w:p>
        </w:tc>
      </w:tr>
    </w:tbl>
    <w:p w14:paraId="2A7D555F" w14:textId="35196D6C" w:rsidR="00E66558" w:rsidRDefault="00E66558">
      <w:pPr>
        <w:spacing w:after="0" w:line="240" w:lineRule="auto"/>
      </w:pPr>
    </w:p>
    <w:bookmarkEnd w:id="14"/>
    <w:bookmarkEnd w:id="15"/>
    <w:bookmarkEnd w:id="16"/>
    <w:p w14:paraId="2A7D5564" w14:textId="170BD0AB" w:rsidR="00E66558" w:rsidRDefault="00E66558" w:rsidP="00DB4530">
      <w:pPr>
        <w:pStyle w:val="Heading1"/>
      </w:pPr>
    </w:p>
    <w:sectPr w:rsidR="00E66558">
      <w:headerReference w:type="default" r:id="rId11"/>
      <w:footerReference w:type="default" r:id="rId12"/>
      <w:pgSz w:w="11906" w:h="16838"/>
      <w:pgMar w:top="1134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650CA" w14:textId="77777777" w:rsidR="00993DE2" w:rsidRDefault="00993DE2">
      <w:pPr>
        <w:spacing w:after="0" w:line="240" w:lineRule="auto"/>
      </w:pPr>
      <w:r>
        <w:separator/>
      </w:r>
    </w:p>
  </w:endnote>
  <w:endnote w:type="continuationSeparator" w:id="0">
    <w:p w14:paraId="5970059F" w14:textId="77777777" w:rsidR="00993DE2" w:rsidRDefault="0099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54BE" w14:textId="4A934E18" w:rsidR="00DB4530" w:rsidRDefault="00DB4530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9854AE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42F6" w14:textId="77777777" w:rsidR="00993DE2" w:rsidRDefault="00993DE2">
      <w:pPr>
        <w:spacing w:after="0" w:line="240" w:lineRule="auto"/>
      </w:pPr>
      <w:r>
        <w:separator/>
      </w:r>
    </w:p>
  </w:footnote>
  <w:footnote w:type="continuationSeparator" w:id="0">
    <w:p w14:paraId="0C48ECC1" w14:textId="77777777" w:rsidR="00993DE2" w:rsidRDefault="00993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54BC" w14:textId="77777777" w:rsidR="00DB4530" w:rsidRDefault="00DB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D8E"/>
    <w:multiLevelType w:val="hybridMultilevel"/>
    <w:tmpl w:val="E6D4F424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90247A3"/>
    <w:multiLevelType w:val="hybridMultilevel"/>
    <w:tmpl w:val="23829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5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7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50C589F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4BBB7C9D"/>
    <w:multiLevelType w:val="hybridMultilevel"/>
    <w:tmpl w:val="DCBE102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50DA0070"/>
    <w:multiLevelType w:val="hybridMultilevel"/>
    <w:tmpl w:val="052E073A"/>
    <w:lvl w:ilvl="0" w:tplc="E98C3A68">
      <w:start w:val="1"/>
      <w:numFmt w:val="upperLetter"/>
      <w:lvlText w:val="%1."/>
      <w:lvlJc w:val="left"/>
      <w:pPr>
        <w:ind w:left="4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5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6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778B524A"/>
    <w:multiLevelType w:val="hybridMultilevel"/>
    <w:tmpl w:val="303E429A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389954605">
    <w:abstractNumId w:val="5"/>
  </w:num>
  <w:num w:numId="2" w16cid:durableId="661009166">
    <w:abstractNumId w:val="3"/>
  </w:num>
  <w:num w:numId="3" w16cid:durableId="2106152397">
    <w:abstractNumId w:val="6"/>
  </w:num>
  <w:num w:numId="4" w16cid:durableId="1025517804">
    <w:abstractNumId w:val="7"/>
  </w:num>
  <w:num w:numId="5" w16cid:durableId="315768776">
    <w:abstractNumId w:val="2"/>
  </w:num>
  <w:num w:numId="6" w16cid:durableId="1158035306">
    <w:abstractNumId w:val="9"/>
  </w:num>
  <w:num w:numId="7" w16cid:durableId="1986544515">
    <w:abstractNumId w:val="13"/>
  </w:num>
  <w:num w:numId="8" w16cid:durableId="249968194">
    <w:abstractNumId w:val="17"/>
  </w:num>
  <w:num w:numId="9" w16cid:durableId="757672093">
    <w:abstractNumId w:val="15"/>
  </w:num>
  <w:num w:numId="10" w16cid:durableId="1238440633">
    <w:abstractNumId w:val="14"/>
  </w:num>
  <w:num w:numId="11" w16cid:durableId="1563908533">
    <w:abstractNumId w:val="4"/>
  </w:num>
  <w:num w:numId="12" w16cid:durableId="1291981263">
    <w:abstractNumId w:val="16"/>
  </w:num>
  <w:num w:numId="13" w16cid:durableId="1354725237">
    <w:abstractNumId w:val="12"/>
  </w:num>
  <w:num w:numId="14" w16cid:durableId="1951889816">
    <w:abstractNumId w:val="11"/>
  </w:num>
  <w:num w:numId="15" w16cid:durableId="1819348130">
    <w:abstractNumId w:val="1"/>
  </w:num>
  <w:num w:numId="16" w16cid:durableId="473178267">
    <w:abstractNumId w:val="8"/>
  </w:num>
  <w:num w:numId="17" w16cid:durableId="1003512286">
    <w:abstractNumId w:val="0"/>
  </w:num>
  <w:num w:numId="18" w16cid:durableId="1348483699">
    <w:abstractNumId w:val="18"/>
  </w:num>
  <w:num w:numId="19" w16cid:durableId="6393121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2602B"/>
    <w:rsid w:val="00026060"/>
    <w:rsid w:val="000429D7"/>
    <w:rsid w:val="0006429F"/>
    <w:rsid w:val="000661D9"/>
    <w:rsid w:val="00066B73"/>
    <w:rsid w:val="000A4339"/>
    <w:rsid w:val="000A5B99"/>
    <w:rsid w:val="000B0902"/>
    <w:rsid w:val="000B3E1D"/>
    <w:rsid w:val="000C0C23"/>
    <w:rsid w:val="000F2F91"/>
    <w:rsid w:val="000F6C6C"/>
    <w:rsid w:val="00100681"/>
    <w:rsid w:val="00104777"/>
    <w:rsid w:val="00106353"/>
    <w:rsid w:val="0012094E"/>
    <w:rsid w:val="00120AB1"/>
    <w:rsid w:val="001265E7"/>
    <w:rsid w:val="0013090D"/>
    <w:rsid w:val="00137564"/>
    <w:rsid w:val="0014764A"/>
    <w:rsid w:val="00162715"/>
    <w:rsid w:val="001643BC"/>
    <w:rsid w:val="00173FB3"/>
    <w:rsid w:val="00180A8E"/>
    <w:rsid w:val="00181E3F"/>
    <w:rsid w:val="00183BA8"/>
    <w:rsid w:val="001B7A6B"/>
    <w:rsid w:val="001C55B7"/>
    <w:rsid w:val="001C589F"/>
    <w:rsid w:val="001E4272"/>
    <w:rsid w:val="001F7C09"/>
    <w:rsid w:val="00205F6E"/>
    <w:rsid w:val="0021153C"/>
    <w:rsid w:val="00220D09"/>
    <w:rsid w:val="002473CE"/>
    <w:rsid w:val="002514C5"/>
    <w:rsid w:val="0026329F"/>
    <w:rsid w:val="0027132C"/>
    <w:rsid w:val="002B13E7"/>
    <w:rsid w:val="002D7997"/>
    <w:rsid w:val="002E6CD9"/>
    <w:rsid w:val="00302030"/>
    <w:rsid w:val="003161ED"/>
    <w:rsid w:val="003525C3"/>
    <w:rsid w:val="003561C4"/>
    <w:rsid w:val="00356DB5"/>
    <w:rsid w:val="003A7B9D"/>
    <w:rsid w:val="003C62F5"/>
    <w:rsid w:val="003D13A1"/>
    <w:rsid w:val="004044AA"/>
    <w:rsid w:val="0042507A"/>
    <w:rsid w:val="004313B9"/>
    <w:rsid w:val="00440465"/>
    <w:rsid w:val="00456247"/>
    <w:rsid w:val="0046742C"/>
    <w:rsid w:val="0047223E"/>
    <w:rsid w:val="004731FC"/>
    <w:rsid w:val="00474137"/>
    <w:rsid w:val="00492FF4"/>
    <w:rsid w:val="00494244"/>
    <w:rsid w:val="00496A78"/>
    <w:rsid w:val="004F28AC"/>
    <w:rsid w:val="005518FD"/>
    <w:rsid w:val="0055214D"/>
    <w:rsid w:val="00556645"/>
    <w:rsid w:val="005A22FA"/>
    <w:rsid w:val="005C72AD"/>
    <w:rsid w:val="005D057C"/>
    <w:rsid w:val="00601F4A"/>
    <w:rsid w:val="00610D65"/>
    <w:rsid w:val="00621762"/>
    <w:rsid w:val="006327C2"/>
    <w:rsid w:val="00632875"/>
    <w:rsid w:val="00683662"/>
    <w:rsid w:val="00685687"/>
    <w:rsid w:val="006B5153"/>
    <w:rsid w:val="006E7FB1"/>
    <w:rsid w:val="00716006"/>
    <w:rsid w:val="00741B9E"/>
    <w:rsid w:val="00766523"/>
    <w:rsid w:val="007B47E1"/>
    <w:rsid w:val="007C2F04"/>
    <w:rsid w:val="007E75F8"/>
    <w:rsid w:val="00816CB1"/>
    <w:rsid w:val="008537A8"/>
    <w:rsid w:val="00896638"/>
    <w:rsid w:val="00896E5F"/>
    <w:rsid w:val="008C237B"/>
    <w:rsid w:val="008D58ED"/>
    <w:rsid w:val="00905580"/>
    <w:rsid w:val="0090699B"/>
    <w:rsid w:val="00913FCA"/>
    <w:rsid w:val="00920A37"/>
    <w:rsid w:val="009546B5"/>
    <w:rsid w:val="00963DDA"/>
    <w:rsid w:val="00980C05"/>
    <w:rsid w:val="009854AE"/>
    <w:rsid w:val="00987DD4"/>
    <w:rsid w:val="009922F4"/>
    <w:rsid w:val="00993DE2"/>
    <w:rsid w:val="009A0DBD"/>
    <w:rsid w:val="009A56C8"/>
    <w:rsid w:val="009D3D1E"/>
    <w:rsid w:val="009D4763"/>
    <w:rsid w:val="009D71E8"/>
    <w:rsid w:val="009D7609"/>
    <w:rsid w:val="009D7CF1"/>
    <w:rsid w:val="00A412CB"/>
    <w:rsid w:val="00A525D9"/>
    <w:rsid w:val="00A54113"/>
    <w:rsid w:val="00A60AA0"/>
    <w:rsid w:val="00A66DCF"/>
    <w:rsid w:val="00A74009"/>
    <w:rsid w:val="00A82971"/>
    <w:rsid w:val="00A85FAE"/>
    <w:rsid w:val="00AA5C2C"/>
    <w:rsid w:val="00AD0276"/>
    <w:rsid w:val="00B05DAD"/>
    <w:rsid w:val="00B30AEE"/>
    <w:rsid w:val="00B56816"/>
    <w:rsid w:val="00B679D2"/>
    <w:rsid w:val="00B77C66"/>
    <w:rsid w:val="00B93AFE"/>
    <w:rsid w:val="00BA326F"/>
    <w:rsid w:val="00BA33A6"/>
    <w:rsid w:val="00C6291F"/>
    <w:rsid w:val="00C741D4"/>
    <w:rsid w:val="00CB5394"/>
    <w:rsid w:val="00CD0EF2"/>
    <w:rsid w:val="00CD128F"/>
    <w:rsid w:val="00CD2A55"/>
    <w:rsid w:val="00CD65AA"/>
    <w:rsid w:val="00D20CC5"/>
    <w:rsid w:val="00D33FE5"/>
    <w:rsid w:val="00D51779"/>
    <w:rsid w:val="00D644D8"/>
    <w:rsid w:val="00DB4530"/>
    <w:rsid w:val="00DB5884"/>
    <w:rsid w:val="00DC5C20"/>
    <w:rsid w:val="00DE2513"/>
    <w:rsid w:val="00DF7A7B"/>
    <w:rsid w:val="00E048F5"/>
    <w:rsid w:val="00E11CE9"/>
    <w:rsid w:val="00E13185"/>
    <w:rsid w:val="00E16277"/>
    <w:rsid w:val="00E31252"/>
    <w:rsid w:val="00E41823"/>
    <w:rsid w:val="00E47666"/>
    <w:rsid w:val="00E57C6E"/>
    <w:rsid w:val="00E66558"/>
    <w:rsid w:val="00EA713F"/>
    <w:rsid w:val="00EB6D03"/>
    <w:rsid w:val="00EC608C"/>
    <w:rsid w:val="00EF1329"/>
    <w:rsid w:val="00F71A86"/>
    <w:rsid w:val="00F87F67"/>
    <w:rsid w:val="00F94EF9"/>
    <w:rsid w:val="00FA2DB5"/>
    <w:rsid w:val="00FA72F4"/>
    <w:rsid w:val="00FA7ECB"/>
    <w:rsid w:val="00FB3670"/>
    <w:rsid w:val="00FF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62148E6B-690E-419F-B9E3-93CF2A6D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8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bde24c-a25e-4e8b-849c-2d126afea91d">
      <Terms xmlns="http://schemas.microsoft.com/office/infopath/2007/PartnerControls"/>
    </lcf76f155ced4ddcb4097134ff3c332f>
    <TaxCatchAll xmlns="4aacceb4-ef5f-4794-a4db-2af4c67835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BFA3C78F79E49B9725B27EB099AEE" ma:contentTypeVersion="16" ma:contentTypeDescription="Create a new document." ma:contentTypeScope="" ma:versionID="7a2d02840808136bb86f946d18a96d87">
  <xsd:schema xmlns:xsd="http://www.w3.org/2001/XMLSchema" xmlns:xs="http://www.w3.org/2001/XMLSchema" xmlns:p="http://schemas.microsoft.com/office/2006/metadata/properties" xmlns:ns2="b6bde24c-a25e-4e8b-849c-2d126afea91d" xmlns:ns3="4aacceb4-ef5f-4794-a4db-2af4c6783594" targetNamespace="http://schemas.microsoft.com/office/2006/metadata/properties" ma:root="true" ma:fieldsID="2aa8bc91be2ec1e6961dd811e273e59c" ns2:_="" ns3:_="">
    <xsd:import namespace="b6bde24c-a25e-4e8b-849c-2d126afea91d"/>
    <xsd:import namespace="4aacceb4-ef5f-4794-a4db-2af4c6783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de24c-a25e-4e8b-849c-2d126afea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cceb4-ef5f-4794-a4db-2af4c678359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df9fc52-1801-4749-bccf-d5c75c5e248b}" ma:internalName="TaxCatchAll" ma:showField="CatchAllData" ma:web="4aacceb4-ef5f-4794-a4db-2af4c67835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C0CBD-B784-4279-A360-1C0EB0212C90}">
  <ds:schemaRefs>
    <ds:schemaRef ds:uri="http://schemas.microsoft.com/office/2006/metadata/properties"/>
    <ds:schemaRef ds:uri="http://schemas.microsoft.com/office/infopath/2007/PartnerControls"/>
    <ds:schemaRef ds:uri="b6bde24c-a25e-4e8b-849c-2d126afea91d"/>
    <ds:schemaRef ds:uri="4aacceb4-ef5f-4794-a4db-2af4c6783594"/>
  </ds:schemaRefs>
</ds:datastoreItem>
</file>

<file path=customXml/itemProps2.xml><?xml version="1.0" encoding="utf-8"?>
<ds:datastoreItem xmlns:ds="http://schemas.openxmlformats.org/officeDocument/2006/customXml" ds:itemID="{667C4899-2B0F-4DE2-BD78-A141DC151A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78C87A-F163-4482-976D-A44FB71BC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de24c-a25e-4e8b-849c-2d126afea91d"/>
    <ds:schemaRef ds:uri="4aacceb4-ef5f-4794-a4db-2af4c6783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1560</Words>
  <Characters>8956</Characters>
  <Application>Microsoft Office Word</Application>
  <DocSecurity>0</DocSecurity>
  <Lines>471</Lines>
  <Paragraphs>292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DfE external document template</vt:lpstr>
    </vt:vector>
  </TitlesOfParts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DfE external document template</dc:title>
  <dc:subject/>
  <dc:creator>Publishing.TEAM@education.gsi.gov.uk</dc:creator>
  <dc:description>Master-ET-v3.8</dc:description>
  <cp:lastModifiedBy>Whelerton, Steve</cp:lastModifiedBy>
  <cp:revision>2</cp:revision>
  <cp:lastPrinted>2024-09-30T15:14:00Z</cp:lastPrinted>
  <dcterms:created xsi:type="dcterms:W3CDTF">2025-12-16T11:48:00Z</dcterms:created>
  <dcterms:modified xsi:type="dcterms:W3CDTF">2025-12-16T11:48:00Z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0x010100EFABFA3C78F79E49B9725B27EB099AEE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